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4694" w14:textId="133100EE" w:rsidR="00244FF1" w:rsidRDefault="00244FF1" w:rsidP="00244FF1">
      <w:pPr>
        <w:jc w:val="both"/>
        <w:rPr>
          <w:rFonts w:asciiTheme="minorHAnsi" w:hAnsiTheme="minorHAnsi" w:cstheme="minorHAnsi"/>
          <w:b/>
          <w:sz w:val="22"/>
          <w:szCs w:val="22"/>
        </w:rPr>
      </w:pPr>
    </w:p>
    <w:p w14:paraId="59FD72EA" w14:textId="6B2E6DA5" w:rsidR="002C1E39" w:rsidRDefault="002C1E39" w:rsidP="00244FF1">
      <w:pPr>
        <w:jc w:val="both"/>
        <w:rPr>
          <w:rFonts w:asciiTheme="minorHAnsi" w:hAnsiTheme="minorHAnsi" w:cstheme="minorHAnsi"/>
          <w:b/>
          <w:sz w:val="22"/>
          <w:szCs w:val="22"/>
        </w:rPr>
      </w:pPr>
    </w:p>
    <w:p w14:paraId="6F314FB2" w14:textId="51CB4A23" w:rsidR="002C1E39" w:rsidRDefault="002C1E39" w:rsidP="00244FF1">
      <w:pPr>
        <w:jc w:val="both"/>
        <w:rPr>
          <w:rFonts w:asciiTheme="minorHAnsi" w:hAnsiTheme="minorHAnsi" w:cstheme="minorHAnsi"/>
          <w:b/>
          <w:sz w:val="22"/>
          <w:szCs w:val="22"/>
        </w:rPr>
      </w:pPr>
    </w:p>
    <w:p w14:paraId="7EE7FEE5" w14:textId="77777777" w:rsidR="002C1E39" w:rsidRPr="002C1E39" w:rsidRDefault="002C1E39" w:rsidP="00244FF1">
      <w:pPr>
        <w:jc w:val="both"/>
        <w:rPr>
          <w:rFonts w:asciiTheme="minorHAnsi" w:hAnsiTheme="minorHAnsi" w:cstheme="minorHAnsi"/>
          <w:b/>
          <w:sz w:val="22"/>
          <w:szCs w:val="22"/>
        </w:rPr>
      </w:pPr>
    </w:p>
    <w:tbl>
      <w:tblPr>
        <w:tblpPr w:leftFromText="180" w:rightFromText="180" w:vertAnchor="text" w:horzAnchor="margin" w:tblpY="116"/>
        <w:tblW w:w="8877" w:type="dxa"/>
        <w:tblBorders>
          <w:top w:val="single" w:sz="12" w:space="0" w:color="auto"/>
          <w:bottom w:val="single" w:sz="12" w:space="0" w:color="auto"/>
        </w:tblBorders>
        <w:tblLayout w:type="fixed"/>
        <w:tblLook w:val="0000" w:firstRow="0" w:lastRow="0" w:firstColumn="0" w:lastColumn="0" w:noHBand="0" w:noVBand="0"/>
      </w:tblPr>
      <w:tblGrid>
        <w:gridCol w:w="1728"/>
        <w:gridCol w:w="11"/>
        <w:gridCol w:w="3150"/>
        <w:gridCol w:w="1904"/>
        <w:gridCol w:w="2084"/>
      </w:tblGrid>
      <w:tr w:rsidR="00244FF1" w:rsidRPr="002C1E39" w14:paraId="126BD441" w14:textId="77777777" w:rsidTr="00474141">
        <w:tc>
          <w:tcPr>
            <w:tcW w:w="1739" w:type="dxa"/>
            <w:gridSpan w:val="2"/>
          </w:tcPr>
          <w:p w14:paraId="35D354D3" w14:textId="77777777" w:rsidR="00244FF1" w:rsidRPr="002C1E39" w:rsidRDefault="00244FF1"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TITLE:</w:t>
            </w:r>
          </w:p>
        </w:tc>
        <w:tc>
          <w:tcPr>
            <w:tcW w:w="3150" w:type="dxa"/>
            <w:tcBorders>
              <w:top w:val="single" w:sz="12" w:space="0" w:color="auto"/>
              <w:bottom w:val="nil"/>
            </w:tcBorders>
          </w:tcPr>
          <w:p w14:paraId="0769F590" w14:textId="685B6DD7" w:rsidR="00244FF1" w:rsidRPr="002C1E39" w:rsidRDefault="005A4A3A" w:rsidP="00474141">
            <w:pPr>
              <w:pStyle w:val="Heading1"/>
              <w:spacing w:before="30" w:after="30"/>
              <w:jc w:val="left"/>
              <w:rPr>
                <w:rFonts w:asciiTheme="minorHAnsi" w:hAnsiTheme="minorHAnsi" w:cstheme="minorHAnsi"/>
                <w:b w:val="0"/>
                <w:sz w:val="22"/>
                <w:szCs w:val="22"/>
              </w:rPr>
            </w:pPr>
            <w:r>
              <w:rPr>
                <w:rFonts w:asciiTheme="minorHAnsi" w:hAnsiTheme="minorHAnsi" w:cstheme="minorHAnsi"/>
                <w:b w:val="0"/>
                <w:sz w:val="22"/>
                <w:szCs w:val="22"/>
              </w:rPr>
              <w:t>Forestry Technician</w:t>
            </w:r>
          </w:p>
        </w:tc>
        <w:tc>
          <w:tcPr>
            <w:tcW w:w="1904" w:type="dxa"/>
          </w:tcPr>
          <w:p w14:paraId="06FE5B73" w14:textId="19BDEC41" w:rsidR="00244FF1" w:rsidRPr="002C1E39" w:rsidRDefault="005A37AB"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FLSA:</w:t>
            </w:r>
          </w:p>
        </w:tc>
        <w:tc>
          <w:tcPr>
            <w:tcW w:w="2084" w:type="dxa"/>
            <w:tcBorders>
              <w:top w:val="single" w:sz="12" w:space="0" w:color="auto"/>
              <w:bottom w:val="nil"/>
            </w:tcBorders>
          </w:tcPr>
          <w:p w14:paraId="6706FEDA" w14:textId="2E582EFE" w:rsidR="00244FF1" w:rsidRPr="002C1E39" w:rsidRDefault="0044116C" w:rsidP="00474141">
            <w:pPr>
              <w:spacing w:before="30" w:after="30"/>
              <w:jc w:val="both"/>
              <w:rPr>
                <w:rFonts w:asciiTheme="minorHAnsi" w:hAnsiTheme="minorHAnsi" w:cstheme="minorHAnsi"/>
                <w:sz w:val="22"/>
                <w:szCs w:val="22"/>
              </w:rPr>
            </w:pPr>
            <w:r w:rsidRPr="002C1E39">
              <w:rPr>
                <w:rFonts w:asciiTheme="minorHAnsi" w:hAnsiTheme="minorHAnsi" w:cstheme="minorHAnsi"/>
                <w:sz w:val="22"/>
                <w:szCs w:val="22"/>
              </w:rPr>
              <w:t>Non-</w:t>
            </w:r>
            <w:r w:rsidR="00244FF1" w:rsidRPr="002C1E39">
              <w:rPr>
                <w:rFonts w:asciiTheme="minorHAnsi" w:hAnsiTheme="minorHAnsi" w:cstheme="minorHAnsi"/>
                <w:sz w:val="22"/>
                <w:szCs w:val="22"/>
              </w:rPr>
              <w:t>Exempt</w:t>
            </w:r>
          </w:p>
        </w:tc>
      </w:tr>
      <w:tr w:rsidR="00244FF1" w:rsidRPr="002C1E39" w14:paraId="2681ADD5" w14:textId="77777777" w:rsidTr="00474141">
        <w:tc>
          <w:tcPr>
            <w:tcW w:w="1739" w:type="dxa"/>
            <w:gridSpan w:val="2"/>
          </w:tcPr>
          <w:p w14:paraId="4DBA7A09" w14:textId="77777777" w:rsidR="00244FF1" w:rsidRPr="002C1E39" w:rsidRDefault="00244FF1"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DEPARTMENT:</w:t>
            </w:r>
          </w:p>
        </w:tc>
        <w:tc>
          <w:tcPr>
            <w:tcW w:w="3150" w:type="dxa"/>
            <w:tcBorders>
              <w:top w:val="nil"/>
              <w:bottom w:val="nil"/>
            </w:tcBorders>
          </w:tcPr>
          <w:p w14:paraId="05E87C7F" w14:textId="60979065" w:rsidR="00244FF1" w:rsidRPr="002C1E39" w:rsidRDefault="0044116C" w:rsidP="00474141">
            <w:pPr>
              <w:spacing w:before="30" w:after="30"/>
              <w:jc w:val="both"/>
              <w:rPr>
                <w:rFonts w:asciiTheme="minorHAnsi" w:hAnsiTheme="minorHAnsi" w:cstheme="minorHAnsi"/>
                <w:sz w:val="22"/>
                <w:szCs w:val="22"/>
              </w:rPr>
            </w:pPr>
            <w:r w:rsidRPr="002C1E39">
              <w:rPr>
                <w:rFonts w:asciiTheme="minorHAnsi" w:hAnsiTheme="minorHAnsi" w:cstheme="minorHAnsi"/>
                <w:sz w:val="22"/>
                <w:szCs w:val="22"/>
              </w:rPr>
              <w:t>Public Works</w:t>
            </w:r>
          </w:p>
        </w:tc>
        <w:tc>
          <w:tcPr>
            <w:tcW w:w="1904" w:type="dxa"/>
          </w:tcPr>
          <w:p w14:paraId="42FCC3B7" w14:textId="4993CECD" w:rsidR="00244FF1" w:rsidRPr="002C1E39" w:rsidRDefault="005A37AB"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REPORTS TO:</w:t>
            </w:r>
          </w:p>
        </w:tc>
        <w:tc>
          <w:tcPr>
            <w:tcW w:w="2084" w:type="dxa"/>
            <w:tcBorders>
              <w:top w:val="nil"/>
              <w:bottom w:val="nil"/>
            </w:tcBorders>
          </w:tcPr>
          <w:p w14:paraId="75ED2A6E" w14:textId="6D826692" w:rsidR="00244FF1" w:rsidRPr="002C1E39" w:rsidRDefault="000909BB" w:rsidP="00474141">
            <w:pPr>
              <w:spacing w:before="30" w:after="30"/>
              <w:jc w:val="both"/>
              <w:rPr>
                <w:rFonts w:asciiTheme="minorHAnsi" w:hAnsiTheme="minorHAnsi" w:cstheme="minorHAnsi"/>
                <w:sz w:val="22"/>
                <w:szCs w:val="22"/>
              </w:rPr>
            </w:pPr>
            <w:r w:rsidRPr="002C1E39">
              <w:rPr>
                <w:rFonts w:asciiTheme="minorHAnsi" w:hAnsiTheme="minorHAnsi" w:cstheme="minorHAnsi"/>
                <w:sz w:val="22"/>
                <w:szCs w:val="22"/>
              </w:rPr>
              <w:t>City Forester</w:t>
            </w:r>
          </w:p>
        </w:tc>
      </w:tr>
      <w:tr w:rsidR="00244FF1" w:rsidRPr="002C1E39" w14:paraId="1537B7A8" w14:textId="77777777" w:rsidTr="00474141">
        <w:tc>
          <w:tcPr>
            <w:tcW w:w="1728" w:type="dxa"/>
          </w:tcPr>
          <w:p w14:paraId="57F67F32" w14:textId="77777777" w:rsidR="00244FF1" w:rsidRPr="002C1E39" w:rsidRDefault="00244FF1"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PREPARED:</w:t>
            </w:r>
          </w:p>
        </w:tc>
        <w:tc>
          <w:tcPr>
            <w:tcW w:w="3161" w:type="dxa"/>
            <w:gridSpan w:val="2"/>
            <w:tcBorders>
              <w:top w:val="nil"/>
              <w:bottom w:val="single" w:sz="12" w:space="0" w:color="auto"/>
            </w:tcBorders>
          </w:tcPr>
          <w:p w14:paraId="267A918F" w14:textId="08CF8940" w:rsidR="00244FF1" w:rsidRPr="002C1E39" w:rsidRDefault="0044116C" w:rsidP="00474141">
            <w:pPr>
              <w:spacing w:before="30" w:after="30"/>
              <w:jc w:val="both"/>
              <w:rPr>
                <w:rFonts w:asciiTheme="minorHAnsi" w:hAnsiTheme="minorHAnsi" w:cstheme="minorHAnsi"/>
                <w:sz w:val="22"/>
                <w:szCs w:val="22"/>
              </w:rPr>
            </w:pPr>
            <w:r w:rsidRPr="002C1E39">
              <w:rPr>
                <w:rFonts w:asciiTheme="minorHAnsi" w:hAnsiTheme="minorHAnsi" w:cstheme="minorHAnsi"/>
                <w:sz w:val="22"/>
                <w:szCs w:val="22"/>
              </w:rPr>
              <w:t>October 1998</w:t>
            </w:r>
          </w:p>
        </w:tc>
        <w:tc>
          <w:tcPr>
            <w:tcW w:w="1904" w:type="dxa"/>
          </w:tcPr>
          <w:p w14:paraId="472EE01C" w14:textId="08B88B5B" w:rsidR="00244FF1" w:rsidRPr="002C1E39" w:rsidRDefault="005A37AB" w:rsidP="00474141">
            <w:pPr>
              <w:spacing w:before="30" w:after="30"/>
              <w:jc w:val="both"/>
              <w:rPr>
                <w:rFonts w:asciiTheme="minorHAnsi" w:hAnsiTheme="minorHAnsi" w:cstheme="minorHAnsi"/>
                <w:b/>
                <w:sz w:val="22"/>
                <w:szCs w:val="22"/>
              </w:rPr>
            </w:pPr>
            <w:r w:rsidRPr="002C1E39">
              <w:rPr>
                <w:rFonts w:asciiTheme="minorHAnsi" w:hAnsiTheme="minorHAnsi" w:cstheme="minorHAnsi"/>
                <w:b/>
                <w:sz w:val="22"/>
                <w:szCs w:val="22"/>
              </w:rPr>
              <w:t>UPDATED:</w:t>
            </w:r>
          </w:p>
        </w:tc>
        <w:tc>
          <w:tcPr>
            <w:tcW w:w="2084" w:type="dxa"/>
            <w:tcBorders>
              <w:top w:val="nil"/>
              <w:bottom w:val="single" w:sz="12" w:space="0" w:color="auto"/>
            </w:tcBorders>
          </w:tcPr>
          <w:p w14:paraId="6C585EBF" w14:textId="282F3C8B" w:rsidR="00244FF1" w:rsidRPr="002C1E39" w:rsidRDefault="001C4A5C" w:rsidP="002C1E39">
            <w:pPr>
              <w:spacing w:before="30" w:after="30"/>
              <w:jc w:val="both"/>
              <w:rPr>
                <w:rFonts w:asciiTheme="minorHAnsi" w:hAnsiTheme="minorHAnsi" w:cstheme="minorHAnsi"/>
                <w:sz w:val="22"/>
                <w:szCs w:val="22"/>
              </w:rPr>
            </w:pPr>
            <w:r>
              <w:rPr>
                <w:rFonts w:asciiTheme="minorHAnsi" w:hAnsiTheme="minorHAnsi" w:cstheme="minorHAnsi"/>
                <w:sz w:val="22"/>
                <w:szCs w:val="22"/>
              </w:rPr>
              <w:t>February</w:t>
            </w:r>
            <w:r w:rsidR="00481AE9" w:rsidRPr="002C1E39">
              <w:rPr>
                <w:rFonts w:asciiTheme="minorHAnsi" w:hAnsiTheme="minorHAnsi" w:cstheme="minorHAnsi"/>
                <w:sz w:val="22"/>
                <w:szCs w:val="22"/>
              </w:rPr>
              <w:t xml:space="preserve"> </w:t>
            </w:r>
            <w:r w:rsidR="00A20C33" w:rsidRPr="002C1E39">
              <w:rPr>
                <w:rFonts w:asciiTheme="minorHAnsi" w:hAnsiTheme="minorHAnsi" w:cstheme="minorHAnsi"/>
                <w:sz w:val="22"/>
                <w:szCs w:val="22"/>
              </w:rPr>
              <w:t>20</w:t>
            </w:r>
            <w:r w:rsidR="002C1E39">
              <w:rPr>
                <w:rFonts w:asciiTheme="minorHAnsi" w:hAnsiTheme="minorHAnsi" w:cstheme="minorHAnsi"/>
                <w:sz w:val="22"/>
                <w:szCs w:val="22"/>
              </w:rPr>
              <w:t>2</w:t>
            </w:r>
            <w:r w:rsidR="00651462">
              <w:rPr>
                <w:rFonts w:asciiTheme="minorHAnsi" w:hAnsiTheme="minorHAnsi" w:cstheme="minorHAnsi"/>
                <w:sz w:val="22"/>
                <w:szCs w:val="22"/>
              </w:rPr>
              <w:t>3</w:t>
            </w:r>
          </w:p>
        </w:tc>
      </w:tr>
    </w:tbl>
    <w:p w14:paraId="3E2657D6" w14:textId="77777777" w:rsidR="00244FF1" w:rsidRPr="002C1E39" w:rsidRDefault="00244FF1" w:rsidP="00091139">
      <w:pPr>
        <w:spacing w:after="60"/>
        <w:rPr>
          <w:rFonts w:asciiTheme="minorHAnsi" w:hAnsiTheme="minorHAnsi" w:cstheme="minorHAnsi"/>
          <w:b/>
          <w:sz w:val="22"/>
          <w:szCs w:val="22"/>
        </w:rPr>
      </w:pPr>
    </w:p>
    <w:p w14:paraId="17E97776" w14:textId="675B8C68" w:rsidR="00091139" w:rsidRPr="002C1E39" w:rsidRDefault="00091139" w:rsidP="00091139">
      <w:pPr>
        <w:spacing w:after="60"/>
        <w:rPr>
          <w:rFonts w:asciiTheme="minorHAnsi" w:hAnsiTheme="minorHAnsi" w:cstheme="minorHAnsi"/>
          <w:b/>
          <w:sz w:val="22"/>
          <w:szCs w:val="22"/>
        </w:rPr>
      </w:pPr>
      <w:r w:rsidRPr="002C1E39">
        <w:rPr>
          <w:rFonts w:asciiTheme="minorHAnsi" w:hAnsiTheme="minorHAnsi" w:cstheme="minorHAnsi"/>
          <w:b/>
          <w:sz w:val="22"/>
          <w:szCs w:val="22"/>
        </w:rPr>
        <w:t xml:space="preserve">Position </w:t>
      </w:r>
      <w:r w:rsidR="00671685" w:rsidRPr="002C1E39">
        <w:rPr>
          <w:rFonts w:asciiTheme="minorHAnsi" w:hAnsiTheme="minorHAnsi" w:cstheme="minorHAnsi"/>
          <w:b/>
          <w:sz w:val="22"/>
          <w:szCs w:val="22"/>
        </w:rPr>
        <w:t>Summary</w:t>
      </w:r>
    </w:p>
    <w:p w14:paraId="16E1B012" w14:textId="37325971" w:rsidR="00B364C9" w:rsidRDefault="00B364C9" w:rsidP="00F147E1">
      <w:pPr>
        <w:tabs>
          <w:tab w:val="left" w:pos="-720"/>
        </w:tabs>
        <w:suppressAutoHyphens/>
        <w:spacing w:line="240" w:lineRule="atLeast"/>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Under direction of the City Forester, this position is </w:t>
      </w:r>
      <w:r w:rsidR="006673EB">
        <w:rPr>
          <w:rFonts w:asciiTheme="minorHAnsi" w:eastAsiaTheme="minorHAnsi" w:hAnsiTheme="minorHAnsi" w:cstheme="minorHAnsi"/>
          <w:color w:val="000000"/>
          <w:sz w:val="22"/>
          <w:szCs w:val="22"/>
        </w:rPr>
        <w:t xml:space="preserve">primarily </w:t>
      </w:r>
      <w:r>
        <w:rPr>
          <w:rFonts w:asciiTheme="minorHAnsi" w:eastAsiaTheme="minorHAnsi" w:hAnsiTheme="minorHAnsi" w:cstheme="minorHAnsi"/>
          <w:color w:val="000000"/>
          <w:sz w:val="22"/>
          <w:szCs w:val="22"/>
        </w:rPr>
        <w:t>responsible for the care and management of City trees on public properties</w:t>
      </w:r>
      <w:r w:rsidR="006673EB">
        <w:rPr>
          <w:rFonts w:asciiTheme="minorHAnsi" w:eastAsiaTheme="minorHAnsi" w:hAnsiTheme="minorHAnsi" w:cstheme="minorHAnsi"/>
          <w:color w:val="000000"/>
          <w:sz w:val="22"/>
          <w:szCs w:val="22"/>
        </w:rPr>
        <w:t>. Duties include</w:t>
      </w:r>
      <w:r w:rsidR="00CB3905">
        <w:rPr>
          <w:rFonts w:asciiTheme="minorHAnsi" w:eastAsiaTheme="minorHAnsi" w:hAnsiTheme="minorHAnsi" w:cstheme="minorHAnsi"/>
          <w:color w:val="000000"/>
          <w:sz w:val="22"/>
          <w:szCs w:val="22"/>
        </w:rPr>
        <w:t xml:space="preserve"> responding to resident requests</w:t>
      </w:r>
      <w:r w:rsidR="006673EB">
        <w:rPr>
          <w:rFonts w:asciiTheme="minorHAnsi" w:eastAsiaTheme="minorHAnsi" w:hAnsiTheme="minorHAnsi" w:cstheme="minorHAnsi"/>
          <w:color w:val="000000"/>
          <w:sz w:val="22"/>
          <w:szCs w:val="22"/>
        </w:rPr>
        <w:t xml:space="preserve">, </w:t>
      </w:r>
      <w:r w:rsidR="00CB3905">
        <w:rPr>
          <w:rFonts w:asciiTheme="minorHAnsi" w:eastAsiaTheme="minorHAnsi" w:hAnsiTheme="minorHAnsi" w:cstheme="minorHAnsi"/>
          <w:color w:val="000000"/>
          <w:sz w:val="22"/>
          <w:szCs w:val="22"/>
        </w:rPr>
        <w:t xml:space="preserve">reviewing tree removal permit applications and construction plans for compliance with City ordinances as it relates to tree preservation, </w:t>
      </w:r>
      <w:r w:rsidR="006673EB">
        <w:rPr>
          <w:rFonts w:asciiTheme="minorHAnsi" w:eastAsiaTheme="minorHAnsi" w:hAnsiTheme="minorHAnsi" w:cstheme="minorHAnsi"/>
          <w:color w:val="000000"/>
          <w:sz w:val="22"/>
          <w:szCs w:val="22"/>
        </w:rPr>
        <w:t xml:space="preserve">and </w:t>
      </w:r>
      <w:r w:rsidR="00CB3905">
        <w:rPr>
          <w:rFonts w:asciiTheme="minorHAnsi" w:eastAsiaTheme="minorHAnsi" w:hAnsiTheme="minorHAnsi" w:cstheme="minorHAnsi"/>
          <w:color w:val="000000"/>
          <w:sz w:val="22"/>
          <w:szCs w:val="22"/>
        </w:rPr>
        <w:t>assisting with special projects</w:t>
      </w:r>
      <w:r w:rsidR="002F632A">
        <w:rPr>
          <w:rFonts w:asciiTheme="minorHAnsi" w:eastAsiaTheme="minorHAnsi" w:hAnsiTheme="minorHAnsi" w:cstheme="minorHAnsi"/>
          <w:color w:val="000000"/>
          <w:sz w:val="22"/>
          <w:szCs w:val="22"/>
        </w:rPr>
        <w:t xml:space="preserve"> in </w:t>
      </w:r>
      <w:r w:rsidR="001C4A5C">
        <w:rPr>
          <w:rFonts w:asciiTheme="minorHAnsi" w:eastAsiaTheme="minorHAnsi" w:hAnsiTheme="minorHAnsi" w:cstheme="minorHAnsi"/>
          <w:color w:val="000000"/>
          <w:sz w:val="22"/>
          <w:szCs w:val="22"/>
        </w:rPr>
        <w:t>the Public Works Department</w:t>
      </w:r>
      <w:r w:rsidR="00651462">
        <w:rPr>
          <w:rFonts w:asciiTheme="minorHAnsi" w:eastAsiaTheme="minorHAnsi" w:hAnsiTheme="minorHAnsi" w:cstheme="minorHAnsi"/>
          <w:color w:val="000000"/>
          <w:sz w:val="22"/>
          <w:szCs w:val="22"/>
        </w:rPr>
        <w:t>.</w:t>
      </w:r>
    </w:p>
    <w:p w14:paraId="77D25906" w14:textId="5BAE2DBE" w:rsidR="0044116C" w:rsidRPr="002C1E39" w:rsidRDefault="0044116C" w:rsidP="0044116C">
      <w:pPr>
        <w:tabs>
          <w:tab w:val="left" w:pos="0"/>
        </w:tabs>
        <w:suppressAutoHyphens/>
        <w:spacing w:line="240" w:lineRule="atLeast"/>
        <w:jc w:val="both"/>
        <w:rPr>
          <w:rFonts w:asciiTheme="minorHAnsi" w:eastAsiaTheme="minorHAnsi" w:hAnsiTheme="minorHAnsi" w:cstheme="minorHAnsi"/>
          <w:color w:val="000000"/>
          <w:sz w:val="22"/>
          <w:szCs w:val="22"/>
        </w:rPr>
      </w:pPr>
    </w:p>
    <w:p w14:paraId="41C1048F" w14:textId="77777777" w:rsidR="00847A6C" w:rsidRPr="002C1E39" w:rsidRDefault="00847A6C" w:rsidP="00847A6C">
      <w:pPr>
        <w:tabs>
          <w:tab w:val="left" w:pos="-720"/>
          <w:tab w:val="left" w:pos="3456"/>
          <w:tab w:val="left" w:pos="8630"/>
        </w:tabs>
        <w:rPr>
          <w:rFonts w:asciiTheme="minorHAnsi" w:hAnsiTheme="minorHAnsi" w:cstheme="minorHAnsi"/>
          <w:sz w:val="22"/>
          <w:szCs w:val="22"/>
        </w:rPr>
      </w:pPr>
      <w:r w:rsidRPr="002C1E39">
        <w:rPr>
          <w:rStyle w:val="ParagraghHeading1"/>
          <w:rFonts w:asciiTheme="minorHAnsi" w:hAnsiTheme="minorHAnsi" w:cstheme="minorHAnsi"/>
          <w:sz w:val="22"/>
          <w:szCs w:val="22"/>
        </w:rPr>
        <w:t>Essential Functions</w:t>
      </w:r>
      <w:r w:rsidRPr="002C1E39">
        <w:rPr>
          <w:rFonts w:asciiTheme="minorHAnsi" w:hAnsiTheme="minorHAnsi" w:cstheme="minorHAnsi"/>
          <w:sz w:val="22"/>
          <w:szCs w:val="22"/>
        </w:rPr>
        <w:t xml:space="preserve">  </w:t>
      </w:r>
    </w:p>
    <w:p w14:paraId="24D8C681" w14:textId="42A58905" w:rsidR="00847A6C" w:rsidRPr="002C1E39" w:rsidRDefault="00847A6C" w:rsidP="00847A6C">
      <w:pPr>
        <w:tabs>
          <w:tab w:val="left" w:pos="-720"/>
          <w:tab w:val="left" w:pos="3456"/>
          <w:tab w:val="left" w:pos="8630"/>
        </w:tabs>
        <w:rPr>
          <w:rFonts w:asciiTheme="minorHAnsi" w:hAnsiTheme="minorHAnsi" w:cstheme="minorHAnsi"/>
          <w:i/>
          <w:color w:val="333333"/>
          <w:sz w:val="22"/>
          <w:szCs w:val="22"/>
          <w:shd w:val="clear" w:color="auto" w:fill="FFFFFF"/>
        </w:rPr>
      </w:pPr>
      <w:r w:rsidRPr="002C1E39">
        <w:rPr>
          <w:rFonts w:asciiTheme="minorHAnsi" w:hAnsiTheme="minorHAnsi" w:cstheme="minorHAnsi"/>
          <w:i/>
          <w:color w:val="333333"/>
          <w:sz w:val="22"/>
          <w:szCs w:val="22"/>
          <w:shd w:val="clear" w:color="auto" w:fill="FFFFFF"/>
        </w:rPr>
        <w:t xml:space="preserve">The following duties are normal for this position. These are not to be construed as exclusive or all-inclusive. </w:t>
      </w:r>
      <w:r w:rsidRPr="002C1E39">
        <w:rPr>
          <w:rStyle w:val="Emphasis"/>
          <w:rFonts w:asciiTheme="minorHAnsi" w:hAnsiTheme="minorHAnsi" w:cstheme="minorHAnsi"/>
          <w:color w:val="333333"/>
          <w:sz w:val="22"/>
          <w:szCs w:val="22"/>
          <w:shd w:val="clear" w:color="auto" w:fill="FFFFFF"/>
        </w:rPr>
        <w:t>To perform this job successfully, an individual must be able to perform each duty satisfactorily.</w:t>
      </w:r>
      <w:r w:rsidRPr="002C1E39">
        <w:rPr>
          <w:rFonts w:asciiTheme="minorHAnsi" w:hAnsiTheme="minorHAnsi" w:cstheme="minorHAnsi"/>
          <w:i/>
          <w:color w:val="333333"/>
          <w:sz w:val="22"/>
          <w:szCs w:val="22"/>
          <w:shd w:val="clear" w:color="auto" w:fill="FFFFFF"/>
        </w:rPr>
        <w:t xml:space="preserve"> Other duties may be required and assigned.</w:t>
      </w:r>
    </w:p>
    <w:p w14:paraId="6386610D" w14:textId="77777777" w:rsidR="00B373E1" w:rsidRPr="002C1E39" w:rsidRDefault="00B373E1" w:rsidP="00847A6C">
      <w:pPr>
        <w:tabs>
          <w:tab w:val="left" w:pos="-720"/>
          <w:tab w:val="left" w:pos="3456"/>
          <w:tab w:val="left" w:pos="8630"/>
        </w:tabs>
        <w:rPr>
          <w:rFonts w:asciiTheme="minorHAnsi" w:hAnsiTheme="minorHAnsi" w:cstheme="minorHAnsi"/>
          <w:i/>
          <w:color w:val="333333"/>
          <w:sz w:val="22"/>
          <w:szCs w:val="22"/>
          <w:shd w:val="clear" w:color="auto" w:fill="FFFFFF"/>
        </w:rPr>
      </w:pPr>
    </w:p>
    <w:p w14:paraId="760961CF" w14:textId="2D04442C" w:rsidR="00B364C9" w:rsidRPr="00CB3905" w:rsidRDefault="00CB3905" w:rsidP="00CB3905">
      <w:pPr>
        <w:pStyle w:val="NoSpacing"/>
        <w:numPr>
          <w:ilvl w:val="0"/>
          <w:numId w:val="32"/>
        </w:numPr>
        <w:rPr>
          <w:rFonts w:asciiTheme="minorHAnsi" w:eastAsiaTheme="minorHAnsi" w:hAnsiTheme="minorHAnsi" w:cstheme="minorHAnsi"/>
          <w:sz w:val="22"/>
          <w:szCs w:val="22"/>
        </w:rPr>
      </w:pPr>
      <w:r>
        <w:rPr>
          <w:rFonts w:asciiTheme="minorHAnsi" w:eastAsiaTheme="minorHAnsi" w:hAnsiTheme="minorHAnsi" w:cstheme="minorHAnsi"/>
          <w:sz w:val="22"/>
          <w:szCs w:val="22"/>
        </w:rPr>
        <w:t>Responds to resident service requests and inquiries.</w:t>
      </w:r>
    </w:p>
    <w:p w14:paraId="790A335E" w14:textId="073E2475" w:rsidR="00437106" w:rsidRPr="002C1E39" w:rsidRDefault="00437106" w:rsidP="00437106">
      <w:pPr>
        <w:pStyle w:val="NoSpacing"/>
        <w:numPr>
          <w:ilvl w:val="0"/>
          <w:numId w:val="32"/>
        </w:numPr>
        <w:rPr>
          <w:rFonts w:asciiTheme="minorHAnsi" w:eastAsiaTheme="minorHAnsi" w:hAnsiTheme="minorHAnsi" w:cstheme="minorHAnsi"/>
          <w:sz w:val="22"/>
          <w:szCs w:val="22"/>
        </w:rPr>
      </w:pPr>
      <w:r w:rsidRPr="002C1E39">
        <w:rPr>
          <w:rFonts w:asciiTheme="minorHAnsi" w:eastAsiaTheme="minorHAnsi" w:hAnsiTheme="minorHAnsi" w:cstheme="minorHAnsi"/>
          <w:sz w:val="22"/>
          <w:szCs w:val="22"/>
        </w:rPr>
        <w:t>Reviews permit applications for private property tree removals and miscellaneous public tree maintenance to ensure compliance with forestry specifications and city ordinances.</w:t>
      </w:r>
    </w:p>
    <w:p w14:paraId="10789108" w14:textId="2D5C81A2" w:rsidR="00437106" w:rsidRPr="002C1E39" w:rsidRDefault="00437106" w:rsidP="00437106">
      <w:pPr>
        <w:pStyle w:val="ListParagraph"/>
        <w:numPr>
          <w:ilvl w:val="0"/>
          <w:numId w:val="32"/>
        </w:numPr>
        <w:rPr>
          <w:rFonts w:asciiTheme="minorHAnsi" w:hAnsiTheme="minorHAnsi" w:cstheme="minorHAnsi"/>
          <w:sz w:val="22"/>
          <w:szCs w:val="22"/>
        </w:rPr>
      </w:pPr>
      <w:r w:rsidRPr="002C1E39">
        <w:rPr>
          <w:rFonts w:asciiTheme="minorHAnsi" w:eastAsiaTheme="minorHAnsi" w:hAnsiTheme="minorHAnsi" w:cstheme="minorHAnsi"/>
          <w:sz w:val="22"/>
          <w:szCs w:val="22"/>
        </w:rPr>
        <w:t>Reviews plans for new construction and developments</w:t>
      </w:r>
      <w:r w:rsidRPr="002C1E39">
        <w:rPr>
          <w:rFonts w:asciiTheme="minorHAnsi" w:hAnsiTheme="minorHAnsi" w:cstheme="minorHAnsi"/>
          <w:sz w:val="22"/>
          <w:szCs w:val="22"/>
        </w:rPr>
        <w:t>, additions</w:t>
      </w:r>
      <w:r w:rsidR="006673EB">
        <w:rPr>
          <w:rFonts w:asciiTheme="minorHAnsi" w:hAnsiTheme="minorHAnsi" w:cstheme="minorHAnsi"/>
          <w:sz w:val="22"/>
          <w:szCs w:val="22"/>
        </w:rPr>
        <w:t>,</w:t>
      </w:r>
      <w:r w:rsidRPr="002C1E39">
        <w:rPr>
          <w:rFonts w:asciiTheme="minorHAnsi" w:hAnsiTheme="minorHAnsi" w:cstheme="minorHAnsi"/>
          <w:sz w:val="22"/>
          <w:szCs w:val="22"/>
        </w:rPr>
        <w:t xml:space="preserve"> and demolitions to assess any impact on City or private trees.  </w:t>
      </w:r>
    </w:p>
    <w:p w14:paraId="382AEB7C" w14:textId="2397E7D7" w:rsidR="0044116C" w:rsidRPr="002C1E39" w:rsidRDefault="00437106" w:rsidP="0044116C">
      <w:pPr>
        <w:pStyle w:val="ListParagraph"/>
        <w:numPr>
          <w:ilvl w:val="0"/>
          <w:numId w:val="32"/>
        </w:numPr>
        <w:rPr>
          <w:rFonts w:asciiTheme="minorHAnsi" w:hAnsiTheme="minorHAnsi" w:cstheme="minorHAnsi"/>
          <w:sz w:val="22"/>
          <w:szCs w:val="22"/>
        </w:rPr>
      </w:pPr>
      <w:r w:rsidRPr="002C1E39">
        <w:rPr>
          <w:rFonts w:asciiTheme="minorHAnsi" w:hAnsiTheme="minorHAnsi" w:cstheme="minorHAnsi"/>
          <w:sz w:val="22"/>
          <w:szCs w:val="22"/>
        </w:rPr>
        <w:t>C</w:t>
      </w:r>
      <w:r w:rsidR="0044116C" w:rsidRPr="002C1E39">
        <w:rPr>
          <w:rFonts w:asciiTheme="minorHAnsi" w:hAnsiTheme="minorHAnsi" w:cstheme="minorHAnsi"/>
          <w:sz w:val="22"/>
          <w:szCs w:val="22"/>
        </w:rPr>
        <w:t>onducts site visits and inspects for compliance.</w:t>
      </w:r>
    </w:p>
    <w:p w14:paraId="65A8B378" w14:textId="07120387" w:rsidR="009F6FD0" w:rsidRPr="002C1E39" w:rsidRDefault="009F6FD0" w:rsidP="00437106">
      <w:pPr>
        <w:pStyle w:val="NoSpacing"/>
        <w:numPr>
          <w:ilvl w:val="0"/>
          <w:numId w:val="32"/>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Evaluates public tree health and determines maintenance requirements. </w:t>
      </w:r>
    </w:p>
    <w:p w14:paraId="46B2CA31" w14:textId="2A348200" w:rsidR="0000038D" w:rsidRDefault="00067CF4" w:rsidP="0043710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Performs minor</w:t>
      </w:r>
      <w:r w:rsidR="00CB3905">
        <w:rPr>
          <w:rFonts w:asciiTheme="minorHAnsi" w:hAnsiTheme="minorHAnsi" w:cstheme="minorHAnsi"/>
          <w:sz w:val="22"/>
          <w:szCs w:val="22"/>
        </w:rPr>
        <w:t xml:space="preserve"> </w:t>
      </w:r>
      <w:r w:rsidR="0000038D">
        <w:rPr>
          <w:rFonts w:asciiTheme="minorHAnsi" w:hAnsiTheme="minorHAnsi" w:cstheme="minorHAnsi"/>
          <w:sz w:val="22"/>
          <w:szCs w:val="22"/>
        </w:rPr>
        <w:t>tree pruning</w:t>
      </w:r>
      <w:r>
        <w:rPr>
          <w:rFonts w:asciiTheme="minorHAnsi" w:hAnsiTheme="minorHAnsi" w:cstheme="minorHAnsi"/>
          <w:sz w:val="22"/>
          <w:szCs w:val="22"/>
        </w:rPr>
        <w:t xml:space="preserve"> and clean-up.</w:t>
      </w:r>
    </w:p>
    <w:p w14:paraId="40F1E64F" w14:textId="345411BC" w:rsidR="00437106" w:rsidRPr="002C1E39" w:rsidRDefault="006673EB" w:rsidP="0043710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Effectively c</w:t>
      </w:r>
      <w:r w:rsidR="00437106" w:rsidRPr="002C1E39">
        <w:rPr>
          <w:rFonts w:asciiTheme="minorHAnsi" w:hAnsiTheme="minorHAnsi" w:cstheme="minorHAnsi"/>
          <w:sz w:val="22"/>
          <w:szCs w:val="22"/>
        </w:rPr>
        <w:t>ommunicates with the public on tree related issues, tree removal permit</w:t>
      </w:r>
      <w:r w:rsidR="002C1E39">
        <w:rPr>
          <w:rFonts w:asciiTheme="minorHAnsi" w:hAnsiTheme="minorHAnsi" w:cstheme="minorHAnsi"/>
          <w:sz w:val="22"/>
          <w:szCs w:val="22"/>
        </w:rPr>
        <w:t xml:space="preserve">s, </w:t>
      </w:r>
      <w:r w:rsidR="00437106" w:rsidRPr="002C1E39">
        <w:rPr>
          <w:rFonts w:asciiTheme="minorHAnsi" w:hAnsiTheme="minorHAnsi" w:cstheme="minorHAnsi"/>
          <w:sz w:val="22"/>
          <w:szCs w:val="22"/>
        </w:rPr>
        <w:t>building permit</w:t>
      </w:r>
      <w:r w:rsidR="002C1E39">
        <w:rPr>
          <w:rFonts w:asciiTheme="minorHAnsi" w:hAnsiTheme="minorHAnsi" w:cstheme="minorHAnsi"/>
          <w:sz w:val="22"/>
          <w:szCs w:val="22"/>
        </w:rPr>
        <w:t>s</w:t>
      </w:r>
      <w:r w:rsidR="00437106" w:rsidRPr="002C1E39">
        <w:rPr>
          <w:rFonts w:asciiTheme="minorHAnsi" w:hAnsiTheme="minorHAnsi" w:cstheme="minorHAnsi"/>
          <w:sz w:val="22"/>
          <w:szCs w:val="22"/>
        </w:rPr>
        <w:t>, escrow/tree replacement on private property and new parkway tree plantings.</w:t>
      </w:r>
    </w:p>
    <w:p w14:paraId="78133447" w14:textId="77777777" w:rsidR="001C4A5C" w:rsidRDefault="005D77F5" w:rsidP="005D77F5">
      <w:pPr>
        <w:pStyle w:val="NoSpacing"/>
        <w:numPr>
          <w:ilvl w:val="0"/>
          <w:numId w:val="32"/>
        </w:numPr>
        <w:rPr>
          <w:rFonts w:asciiTheme="minorHAnsi" w:hAnsiTheme="minorHAnsi" w:cstheme="minorHAnsi"/>
          <w:sz w:val="22"/>
          <w:szCs w:val="22"/>
        </w:rPr>
      </w:pPr>
      <w:r w:rsidRPr="002C1E39">
        <w:rPr>
          <w:rFonts w:asciiTheme="minorHAnsi" w:hAnsiTheme="minorHAnsi" w:cstheme="minorHAnsi"/>
          <w:sz w:val="22"/>
          <w:szCs w:val="22"/>
        </w:rPr>
        <w:t>Maintains parkway tree inventory</w:t>
      </w:r>
      <w:r w:rsidR="00CB3905">
        <w:rPr>
          <w:rFonts w:asciiTheme="minorHAnsi" w:hAnsiTheme="minorHAnsi" w:cstheme="minorHAnsi"/>
          <w:sz w:val="22"/>
          <w:szCs w:val="22"/>
        </w:rPr>
        <w:t xml:space="preserve"> and database</w:t>
      </w:r>
      <w:r w:rsidR="00723A03">
        <w:rPr>
          <w:rFonts w:asciiTheme="minorHAnsi" w:hAnsiTheme="minorHAnsi" w:cstheme="minorHAnsi"/>
          <w:sz w:val="22"/>
          <w:szCs w:val="22"/>
        </w:rPr>
        <w:t xml:space="preserve"> (Davey’s TreeKeeper)</w:t>
      </w:r>
      <w:r w:rsidRPr="002C1E39">
        <w:rPr>
          <w:rFonts w:asciiTheme="minorHAnsi" w:hAnsiTheme="minorHAnsi" w:cstheme="minorHAnsi"/>
          <w:sz w:val="22"/>
          <w:szCs w:val="22"/>
        </w:rPr>
        <w:t>.</w:t>
      </w:r>
    </w:p>
    <w:p w14:paraId="08AA68FF" w14:textId="38A048BC" w:rsidR="005D77F5" w:rsidRPr="002C1E39" w:rsidRDefault="005D77F5" w:rsidP="005D77F5">
      <w:pPr>
        <w:pStyle w:val="NoSpacing"/>
        <w:numPr>
          <w:ilvl w:val="0"/>
          <w:numId w:val="32"/>
        </w:numPr>
        <w:rPr>
          <w:rFonts w:asciiTheme="minorHAnsi" w:hAnsiTheme="minorHAnsi" w:cstheme="minorHAnsi"/>
          <w:sz w:val="22"/>
          <w:szCs w:val="22"/>
        </w:rPr>
      </w:pPr>
      <w:r w:rsidRPr="002C1E39">
        <w:rPr>
          <w:rFonts w:asciiTheme="minorHAnsi" w:hAnsiTheme="minorHAnsi" w:cstheme="minorHAnsi"/>
          <w:sz w:val="22"/>
          <w:szCs w:val="22"/>
        </w:rPr>
        <w:t>Creates work orders for contractors or internal use for approval by City Forester.</w:t>
      </w:r>
    </w:p>
    <w:p w14:paraId="546B5C99" w14:textId="6BEFD1D7" w:rsidR="005D77F5" w:rsidRDefault="005D77F5" w:rsidP="005D77F5">
      <w:pPr>
        <w:pStyle w:val="NoSpacing"/>
        <w:numPr>
          <w:ilvl w:val="0"/>
          <w:numId w:val="32"/>
        </w:numPr>
        <w:rPr>
          <w:rFonts w:asciiTheme="minorHAnsi" w:hAnsiTheme="minorHAnsi" w:cstheme="minorHAnsi"/>
          <w:sz w:val="22"/>
          <w:szCs w:val="22"/>
        </w:rPr>
      </w:pPr>
      <w:r w:rsidRPr="002C1E39">
        <w:rPr>
          <w:rFonts w:asciiTheme="minorHAnsi" w:hAnsiTheme="minorHAnsi" w:cstheme="minorHAnsi"/>
          <w:sz w:val="22"/>
          <w:szCs w:val="22"/>
        </w:rPr>
        <w:t>Reviews work orders and conducts in-field quality assurance</w:t>
      </w:r>
      <w:r w:rsidR="00CB3905">
        <w:rPr>
          <w:rFonts w:asciiTheme="minorHAnsi" w:hAnsiTheme="minorHAnsi" w:cstheme="minorHAnsi"/>
          <w:sz w:val="22"/>
          <w:szCs w:val="22"/>
        </w:rPr>
        <w:t xml:space="preserve"> and control</w:t>
      </w:r>
      <w:r w:rsidRPr="002C1E39">
        <w:rPr>
          <w:rFonts w:asciiTheme="minorHAnsi" w:hAnsiTheme="minorHAnsi" w:cstheme="minorHAnsi"/>
          <w:sz w:val="22"/>
          <w:szCs w:val="22"/>
        </w:rPr>
        <w:t xml:space="preserve"> inspections as work orders are completed by contractors.</w:t>
      </w:r>
    </w:p>
    <w:p w14:paraId="6A521C04" w14:textId="7404CE86" w:rsidR="00B515BB" w:rsidRDefault="00B515BB" w:rsidP="005D77F5">
      <w:pPr>
        <w:pStyle w:val="NoSpacing"/>
        <w:numPr>
          <w:ilvl w:val="0"/>
          <w:numId w:val="32"/>
        </w:numPr>
        <w:rPr>
          <w:rFonts w:asciiTheme="minorHAnsi" w:hAnsiTheme="minorHAnsi" w:cstheme="minorHAnsi"/>
          <w:sz w:val="22"/>
          <w:szCs w:val="22"/>
        </w:rPr>
      </w:pPr>
      <w:r>
        <w:rPr>
          <w:rFonts w:asciiTheme="minorHAnsi" w:hAnsiTheme="minorHAnsi" w:cstheme="minorHAnsi"/>
          <w:sz w:val="22"/>
          <w:szCs w:val="22"/>
        </w:rPr>
        <w:t>Enforces the City code as it pertains to tree preservation.</w:t>
      </w:r>
    </w:p>
    <w:p w14:paraId="548E3664" w14:textId="46C2695A" w:rsidR="00C434C8" w:rsidRDefault="00C434C8" w:rsidP="005D77F5">
      <w:pPr>
        <w:pStyle w:val="NoSpacing"/>
        <w:numPr>
          <w:ilvl w:val="0"/>
          <w:numId w:val="32"/>
        </w:numPr>
        <w:rPr>
          <w:rFonts w:asciiTheme="minorHAnsi" w:hAnsiTheme="minorHAnsi" w:cstheme="minorHAnsi"/>
          <w:sz w:val="22"/>
          <w:szCs w:val="22"/>
        </w:rPr>
      </w:pPr>
      <w:r>
        <w:rPr>
          <w:rFonts w:asciiTheme="minorHAnsi" w:hAnsiTheme="minorHAnsi" w:cstheme="minorHAnsi"/>
          <w:sz w:val="22"/>
          <w:szCs w:val="22"/>
        </w:rPr>
        <w:t>Administers tree planting program.</w:t>
      </w:r>
    </w:p>
    <w:p w14:paraId="2B508161" w14:textId="2566E0A8" w:rsidR="00C434C8" w:rsidRPr="002C1E39" w:rsidRDefault="00C434C8" w:rsidP="005D77F5">
      <w:pPr>
        <w:pStyle w:val="NoSpacing"/>
        <w:numPr>
          <w:ilvl w:val="0"/>
          <w:numId w:val="32"/>
        </w:numPr>
        <w:rPr>
          <w:rFonts w:asciiTheme="minorHAnsi" w:hAnsiTheme="minorHAnsi" w:cstheme="minorHAnsi"/>
          <w:sz w:val="22"/>
          <w:szCs w:val="22"/>
        </w:rPr>
      </w:pPr>
      <w:r>
        <w:rPr>
          <w:rFonts w:asciiTheme="minorHAnsi" w:hAnsiTheme="minorHAnsi" w:cstheme="minorHAnsi"/>
          <w:sz w:val="22"/>
          <w:szCs w:val="22"/>
        </w:rPr>
        <w:t xml:space="preserve">Coordinates </w:t>
      </w:r>
      <w:r w:rsidR="006673EB">
        <w:rPr>
          <w:rFonts w:asciiTheme="minorHAnsi" w:hAnsiTheme="minorHAnsi" w:cstheme="minorHAnsi"/>
          <w:sz w:val="22"/>
          <w:szCs w:val="22"/>
        </w:rPr>
        <w:t xml:space="preserve">community forestry events and </w:t>
      </w:r>
      <w:r>
        <w:rPr>
          <w:rFonts w:asciiTheme="minorHAnsi" w:hAnsiTheme="minorHAnsi" w:cstheme="minorHAnsi"/>
          <w:sz w:val="22"/>
          <w:szCs w:val="22"/>
        </w:rPr>
        <w:t>Arbor Day program.</w:t>
      </w:r>
    </w:p>
    <w:p w14:paraId="294CE0AC" w14:textId="04A700AD" w:rsidR="00437106" w:rsidRPr="001C4A5C" w:rsidRDefault="005D77F5" w:rsidP="005D77F5">
      <w:pPr>
        <w:pStyle w:val="NoSpacing"/>
        <w:numPr>
          <w:ilvl w:val="0"/>
          <w:numId w:val="32"/>
        </w:numPr>
        <w:rPr>
          <w:rFonts w:asciiTheme="minorHAnsi" w:eastAsiaTheme="minorHAnsi" w:hAnsiTheme="minorHAnsi" w:cstheme="minorHAnsi"/>
          <w:sz w:val="22"/>
          <w:szCs w:val="22"/>
        </w:rPr>
      </w:pPr>
      <w:r w:rsidRPr="002C1E39">
        <w:rPr>
          <w:rFonts w:asciiTheme="minorHAnsi" w:hAnsiTheme="minorHAnsi" w:cstheme="minorHAnsi"/>
          <w:sz w:val="22"/>
          <w:szCs w:val="22"/>
        </w:rPr>
        <w:t>Provides technical advice as needed.</w:t>
      </w:r>
    </w:p>
    <w:p w14:paraId="15D1A2FC" w14:textId="5FC7EFEE" w:rsidR="002F632A" w:rsidRPr="002C1E39" w:rsidRDefault="002F632A" w:rsidP="005D77F5">
      <w:pPr>
        <w:pStyle w:val="NoSpacing"/>
        <w:numPr>
          <w:ilvl w:val="0"/>
          <w:numId w:val="32"/>
        </w:numPr>
        <w:rPr>
          <w:rFonts w:asciiTheme="minorHAnsi" w:eastAsiaTheme="minorHAnsi" w:hAnsiTheme="minorHAnsi" w:cstheme="minorHAnsi"/>
          <w:sz w:val="22"/>
          <w:szCs w:val="22"/>
        </w:rPr>
      </w:pPr>
      <w:r>
        <w:rPr>
          <w:rFonts w:asciiTheme="minorHAnsi" w:hAnsiTheme="minorHAnsi" w:cstheme="minorHAnsi"/>
          <w:sz w:val="22"/>
          <w:szCs w:val="22"/>
        </w:rPr>
        <w:t>Assists Engineering Division and other Public Works Divisions in a variety of activities, including project preparation and assistance, capital inventory and evaluation, GIS mapping updates and data collection</w:t>
      </w:r>
      <w:r w:rsidR="001C4A5C">
        <w:rPr>
          <w:rFonts w:asciiTheme="minorHAnsi" w:hAnsiTheme="minorHAnsi" w:cstheme="minorHAnsi"/>
          <w:sz w:val="22"/>
          <w:szCs w:val="22"/>
        </w:rPr>
        <w:t>.</w:t>
      </w:r>
    </w:p>
    <w:p w14:paraId="1FD322AA" w14:textId="7BC1B13C" w:rsidR="003C5BF9" w:rsidRPr="002C1E39" w:rsidRDefault="003C5BF9" w:rsidP="005D77F5">
      <w:pPr>
        <w:pStyle w:val="NoSpacing"/>
        <w:numPr>
          <w:ilvl w:val="0"/>
          <w:numId w:val="32"/>
        </w:numPr>
        <w:rPr>
          <w:rFonts w:asciiTheme="minorHAnsi" w:eastAsiaTheme="minorHAnsi" w:hAnsiTheme="minorHAnsi" w:cstheme="minorHAnsi"/>
          <w:sz w:val="22"/>
          <w:szCs w:val="22"/>
        </w:rPr>
      </w:pPr>
      <w:r w:rsidRPr="002C1E39">
        <w:rPr>
          <w:rFonts w:asciiTheme="minorHAnsi" w:hAnsiTheme="minorHAnsi" w:cstheme="minorHAnsi"/>
          <w:sz w:val="22"/>
          <w:szCs w:val="22"/>
        </w:rPr>
        <w:t>Assist</w:t>
      </w:r>
      <w:r w:rsidR="005A37AB" w:rsidRPr="002C1E39">
        <w:rPr>
          <w:rFonts w:asciiTheme="minorHAnsi" w:hAnsiTheme="minorHAnsi" w:cstheme="minorHAnsi"/>
          <w:sz w:val="22"/>
          <w:szCs w:val="22"/>
        </w:rPr>
        <w:t>s</w:t>
      </w:r>
      <w:r w:rsidRPr="002C1E39">
        <w:rPr>
          <w:rFonts w:asciiTheme="minorHAnsi" w:hAnsiTheme="minorHAnsi" w:cstheme="minorHAnsi"/>
          <w:sz w:val="22"/>
          <w:szCs w:val="22"/>
        </w:rPr>
        <w:t xml:space="preserve"> in snow removal</w:t>
      </w:r>
      <w:r w:rsidR="00C434C8">
        <w:rPr>
          <w:rFonts w:asciiTheme="minorHAnsi" w:hAnsiTheme="minorHAnsi" w:cstheme="minorHAnsi"/>
          <w:sz w:val="22"/>
          <w:szCs w:val="22"/>
        </w:rPr>
        <w:t xml:space="preserve"> and storm response</w:t>
      </w:r>
      <w:r w:rsidRPr="002C1E39">
        <w:rPr>
          <w:rFonts w:asciiTheme="minorHAnsi" w:hAnsiTheme="minorHAnsi" w:cstheme="minorHAnsi"/>
          <w:sz w:val="22"/>
          <w:szCs w:val="22"/>
        </w:rPr>
        <w:t xml:space="preserve"> </w:t>
      </w:r>
      <w:r w:rsidR="005A37AB" w:rsidRPr="002C1E39">
        <w:rPr>
          <w:rFonts w:asciiTheme="minorHAnsi" w:hAnsiTheme="minorHAnsi" w:cstheme="minorHAnsi"/>
          <w:sz w:val="22"/>
          <w:szCs w:val="22"/>
        </w:rPr>
        <w:t>as needed.</w:t>
      </w:r>
    </w:p>
    <w:p w14:paraId="1C2D1112" w14:textId="3A01FD60" w:rsidR="00671685" w:rsidRPr="002C1E39" w:rsidRDefault="002C1E39" w:rsidP="00E06AFD">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All o</w:t>
      </w:r>
      <w:r w:rsidR="00671685" w:rsidRPr="002C1E39">
        <w:rPr>
          <w:rFonts w:asciiTheme="minorHAnsi" w:hAnsiTheme="minorHAnsi" w:cstheme="minorHAnsi"/>
          <w:sz w:val="22"/>
          <w:szCs w:val="22"/>
        </w:rPr>
        <w:t>ther duties as assigned.</w:t>
      </w:r>
    </w:p>
    <w:p w14:paraId="432A659F" w14:textId="13C97BC9" w:rsidR="000909BB" w:rsidRDefault="000909BB" w:rsidP="00244FF1">
      <w:pPr>
        <w:pStyle w:val="NoSpacing"/>
        <w:ind w:left="360"/>
        <w:rPr>
          <w:rFonts w:asciiTheme="minorHAnsi" w:eastAsiaTheme="minorHAnsi" w:hAnsiTheme="minorHAnsi" w:cstheme="minorHAnsi"/>
          <w:sz w:val="22"/>
          <w:szCs w:val="22"/>
        </w:rPr>
      </w:pPr>
    </w:p>
    <w:p w14:paraId="339E8864" w14:textId="63E32AE9" w:rsidR="001C4A5C" w:rsidRDefault="001C4A5C" w:rsidP="00244FF1">
      <w:pPr>
        <w:pStyle w:val="NoSpacing"/>
        <w:ind w:left="360"/>
        <w:rPr>
          <w:rFonts w:asciiTheme="minorHAnsi" w:eastAsiaTheme="minorHAnsi" w:hAnsiTheme="minorHAnsi" w:cstheme="minorHAnsi"/>
          <w:sz w:val="22"/>
          <w:szCs w:val="22"/>
        </w:rPr>
      </w:pPr>
    </w:p>
    <w:p w14:paraId="1CF20A88" w14:textId="77777777" w:rsidR="001C4A5C" w:rsidRPr="002C1E39" w:rsidRDefault="001C4A5C" w:rsidP="00244FF1">
      <w:pPr>
        <w:pStyle w:val="NoSpacing"/>
        <w:ind w:left="360"/>
        <w:rPr>
          <w:rFonts w:asciiTheme="minorHAnsi" w:eastAsiaTheme="minorHAnsi" w:hAnsiTheme="minorHAnsi" w:cstheme="minorHAnsi"/>
          <w:sz w:val="22"/>
          <w:szCs w:val="22"/>
        </w:rPr>
      </w:pPr>
    </w:p>
    <w:p w14:paraId="60D12102" w14:textId="1B4262D3" w:rsidR="00847A6C" w:rsidRPr="002C1E39" w:rsidRDefault="00847A6C" w:rsidP="00847A6C">
      <w:pPr>
        <w:rPr>
          <w:rFonts w:asciiTheme="minorHAnsi" w:hAnsiTheme="minorHAnsi" w:cstheme="minorHAnsi"/>
          <w:b/>
          <w:sz w:val="22"/>
          <w:szCs w:val="22"/>
        </w:rPr>
      </w:pPr>
      <w:r w:rsidRPr="002C1E39">
        <w:rPr>
          <w:rFonts w:asciiTheme="minorHAnsi" w:hAnsiTheme="minorHAnsi" w:cstheme="minorHAnsi"/>
          <w:b/>
          <w:sz w:val="22"/>
          <w:szCs w:val="22"/>
        </w:rPr>
        <w:lastRenderedPageBreak/>
        <w:t>Required Education, Experience, Licensing, and Certifications</w:t>
      </w:r>
    </w:p>
    <w:p w14:paraId="6CA8EB6A" w14:textId="7B3AE09E" w:rsidR="002C1E39" w:rsidRDefault="00BE5917" w:rsidP="006074C1">
      <w:pPr>
        <w:pStyle w:val="ListParagraph"/>
        <w:numPr>
          <w:ilvl w:val="0"/>
          <w:numId w:val="38"/>
        </w:numPr>
        <w:tabs>
          <w:tab w:val="clear" w:pos="360"/>
        </w:tabs>
        <w:rPr>
          <w:rFonts w:asciiTheme="minorHAnsi" w:hAnsiTheme="minorHAnsi" w:cstheme="minorHAnsi"/>
          <w:sz w:val="22"/>
          <w:szCs w:val="22"/>
        </w:rPr>
      </w:pPr>
      <w:r w:rsidRPr="002C1E39">
        <w:rPr>
          <w:rFonts w:asciiTheme="minorHAnsi" w:hAnsiTheme="minorHAnsi" w:cstheme="minorHAnsi"/>
          <w:sz w:val="22"/>
          <w:szCs w:val="22"/>
        </w:rPr>
        <w:t xml:space="preserve">Bachelor’s Degree in </w:t>
      </w:r>
      <w:r w:rsidR="0075748F">
        <w:rPr>
          <w:rFonts w:asciiTheme="minorHAnsi" w:hAnsiTheme="minorHAnsi" w:cstheme="minorHAnsi"/>
          <w:sz w:val="22"/>
          <w:szCs w:val="22"/>
        </w:rPr>
        <w:t>f</w:t>
      </w:r>
      <w:r w:rsidR="0044116C" w:rsidRPr="002C1E39">
        <w:rPr>
          <w:rFonts w:asciiTheme="minorHAnsi" w:hAnsiTheme="minorHAnsi" w:cstheme="minorHAnsi"/>
          <w:sz w:val="22"/>
          <w:szCs w:val="22"/>
        </w:rPr>
        <w:t xml:space="preserve">orestry, </w:t>
      </w:r>
      <w:bookmarkStart w:id="0" w:name="_Hlk3221895"/>
      <w:r w:rsidR="00B648AC" w:rsidRPr="002C1E39">
        <w:rPr>
          <w:rFonts w:asciiTheme="minorHAnsi" w:hAnsiTheme="minorHAnsi" w:cstheme="minorHAnsi"/>
          <w:sz w:val="22"/>
          <w:szCs w:val="22"/>
        </w:rPr>
        <w:t>natural resources, environmental science</w:t>
      </w:r>
      <w:bookmarkEnd w:id="0"/>
      <w:r w:rsidR="00B648AC" w:rsidRPr="002C1E39">
        <w:rPr>
          <w:rFonts w:asciiTheme="minorHAnsi" w:hAnsiTheme="minorHAnsi" w:cstheme="minorHAnsi"/>
          <w:sz w:val="22"/>
          <w:szCs w:val="22"/>
        </w:rPr>
        <w:t>, or closely</w:t>
      </w:r>
      <w:r w:rsidR="0044116C" w:rsidRPr="002C1E39">
        <w:rPr>
          <w:rFonts w:asciiTheme="minorHAnsi" w:hAnsiTheme="minorHAnsi" w:cstheme="minorHAnsi"/>
          <w:sz w:val="22"/>
          <w:szCs w:val="22"/>
        </w:rPr>
        <w:t xml:space="preserve"> related field</w:t>
      </w:r>
      <w:r w:rsidR="005A37AB" w:rsidRPr="002C1E39">
        <w:rPr>
          <w:rFonts w:asciiTheme="minorHAnsi" w:hAnsiTheme="minorHAnsi" w:cstheme="minorHAnsi"/>
          <w:sz w:val="22"/>
          <w:szCs w:val="22"/>
        </w:rPr>
        <w:t xml:space="preserve"> with previous related </w:t>
      </w:r>
      <w:r w:rsidR="009F6FD0">
        <w:rPr>
          <w:rFonts w:asciiTheme="minorHAnsi" w:hAnsiTheme="minorHAnsi" w:cstheme="minorHAnsi"/>
          <w:sz w:val="22"/>
          <w:szCs w:val="22"/>
        </w:rPr>
        <w:t>work field/internship</w:t>
      </w:r>
      <w:r w:rsidR="005A37AB" w:rsidRPr="002C1E39">
        <w:rPr>
          <w:rFonts w:asciiTheme="minorHAnsi" w:hAnsiTheme="minorHAnsi" w:cstheme="minorHAnsi"/>
          <w:sz w:val="22"/>
          <w:szCs w:val="22"/>
        </w:rPr>
        <w:t xml:space="preserve"> experience; </w:t>
      </w:r>
    </w:p>
    <w:p w14:paraId="06170875" w14:textId="07649477" w:rsidR="00BE5917" w:rsidRDefault="00B515BB" w:rsidP="006074C1">
      <w:pPr>
        <w:pStyle w:val="ListParagraph"/>
        <w:numPr>
          <w:ilvl w:val="0"/>
          <w:numId w:val="38"/>
        </w:numPr>
        <w:tabs>
          <w:tab w:val="clear" w:pos="360"/>
        </w:tabs>
        <w:rPr>
          <w:rFonts w:asciiTheme="minorHAnsi" w:hAnsiTheme="minorHAnsi" w:cstheme="minorHAnsi"/>
          <w:sz w:val="22"/>
          <w:szCs w:val="22"/>
        </w:rPr>
      </w:pPr>
      <w:r>
        <w:rPr>
          <w:rFonts w:asciiTheme="minorHAnsi" w:hAnsiTheme="minorHAnsi" w:cstheme="minorHAnsi"/>
          <w:sz w:val="22"/>
          <w:szCs w:val="22"/>
        </w:rPr>
        <w:t xml:space="preserve">Or </w:t>
      </w:r>
      <w:r w:rsidR="00ED241D">
        <w:rPr>
          <w:rFonts w:asciiTheme="minorHAnsi" w:hAnsiTheme="minorHAnsi" w:cstheme="minorHAnsi"/>
          <w:sz w:val="22"/>
          <w:szCs w:val="22"/>
        </w:rPr>
        <w:t>any equivalent combination of education, experience or training</w:t>
      </w:r>
      <w:r w:rsidR="001C4A5C">
        <w:rPr>
          <w:rFonts w:asciiTheme="minorHAnsi" w:hAnsiTheme="minorHAnsi" w:cstheme="minorHAnsi"/>
          <w:sz w:val="22"/>
          <w:szCs w:val="22"/>
        </w:rPr>
        <w:t>.</w:t>
      </w:r>
    </w:p>
    <w:p w14:paraId="64BD11F2" w14:textId="77777777" w:rsidR="00B515BB" w:rsidRPr="002C1E39" w:rsidRDefault="00B515BB" w:rsidP="00B515BB">
      <w:pPr>
        <w:pStyle w:val="ListParagraph"/>
        <w:numPr>
          <w:ilvl w:val="0"/>
          <w:numId w:val="38"/>
        </w:numPr>
        <w:tabs>
          <w:tab w:val="clear" w:pos="360"/>
        </w:tabs>
        <w:rPr>
          <w:rFonts w:asciiTheme="minorHAnsi" w:hAnsiTheme="minorHAnsi" w:cstheme="minorHAnsi"/>
          <w:sz w:val="22"/>
          <w:szCs w:val="22"/>
        </w:rPr>
      </w:pPr>
      <w:r w:rsidRPr="00B515BB">
        <w:rPr>
          <w:rFonts w:asciiTheme="minorHAnsi" w:hAnsiTheme="minorHAnsi" w:cstheme="minorHAnsi"/>
          <w:sz w:val="22"/>
          <w:szCs w:val="22"/>
        </w:rPr>
        <w:t xml:space="preserve">Valid State of Illinois Driver’s License. </w:t>
      </w:r>
    </w:p>
    <w:p w14:paraId="31A0C378" w14:textId="4AF83B02" w:rsidR="00B515BB" w:rsidRDefault="00B515BB" w:rsidP="00B515BB">
      <w:pPr>
        <w:pStyle w:val="ListParagraph"/>
        <w:numPr>
          <w:ilvl w:val="0"/>
          <w:numId w:val="38"/>
        </w:numPr>
        <w:tabs>
          <w:tab w:val="clear" w:pos="360"/>
        </w:tabs>
        <w:rPr>
          <w:rFonts w:asciiTheme="minorHAnsi" w:hAnsiTheme="minorHAnsi" w:cstheme="minorHAnsi"/>
          <w:sz w:val="22"/>
          <w:szCs w:val="22"/>
        </w:rPr>
      </w:pPr>
      <w:r>
        <w:rPr>
          <w:rFonts w:asciiTheme="minorHAnsi" w:hAnsiTheme="minorHAnsi" w:cstheme="minorHAnsi"/>
          <w:sz w:val="22"/>
          <w:szCs w:val="22"/>
        </w:rPr>
        <w:t xml:space="preserve">ISA Certified Arborist. </w:t>
      </w:r>
    </w:p>
    <w:p w14:paraId="7F77914E" w14:textId="547A03AF" w:rsidR="00B515BB" w:rsidRDefault="00B515BB" w:rsidP="00B515BB">
      <w:pPr>
        <w:pStyle w:val="ListParagraph"/>
        <w:numPr>
          <w:ilvl w:val="0"/>
          <w:numId w:val="38"/>
        </w:numPr>
        <w:tabs>
          <w:tab w:val="clear" w:pos="360"/>
        </w:tabs>
        <w:rPr>
          <w:rFonts w:asciiTheme="minorHAnsi" w:hAnsiTheme="minorHAnsi" w:cstheme="minorHAnsi"/>
          <w:sz w:val="22"/>
          <w:szCs w:val="22"/>
        </w:rPr>
      </w:pPr>
      <w:r>
        <w:rPr>
          <w:rFonts w:asciiTheme="minorHAnsi" w:hAnsiTheme="minorHAnsi" w:cstheme="minorHAnsi"/>
          <w:sz w:val="22"/>
          <w:szCs w:val="22"/>
        </w:rPr>
        <w:t>Tree Risk Assessment Qualification (TRAQ) or ability to obtain within 1 year of hire.</w:t>
      </w:r>
    </w:p>
    <w:p w14:paraId="71EEEA34" w14:textId="77777777" w:rsidR="000909BB" w:rsidRPr="002C1E39" w:rsidRDefault="000909BB" w:rsidP="00EE4DFD">
      <w:pPr>
        <w:rPr>
          <w:rFonts w:asciiTheme="minorHAnsi" w:hAnsiTheme="minorHAnsi" w:cstheme="minorHAnsi"/>
          <w:sz w:val="22"/>
          <w:szCs w:val="22"/>
        </w:rPr>
      </w:pPr>
    </w:p>
    <w:p w14:paraId="52FAC0EF" w14:textId="77777777" w:rsidR="00847A6C" w:rsidRPr="002C1E39" w:rsidRDefault="00847A6C" w:rsidP="00847A6C">
      <w:pPr>
        <w:rPr>
          <w:rFonts w:asciiTheme="minorHAnsi" w:hAnsiTheme="minorHAnsi" w:cstheme="minorHAnsi"/>
          <w:b/>
          <w:sz w:val="22"/>
          <w:szCs w:val="22"/>
        </w:rPr>
      </w:pPr>
      <w:r w:rsidRPr="002C1E39">
        <w:rPr>
          <w:rFonts w:asciiTheme="minorHAnsi" w:hAnsiTheme="minorHAnsi" w:cstheme="minorHAnsi"/>
          <w:b/>
          <w:sz w:val="22"/>
          <w:szCs w:val="22"/>
        </w:rPr>
        <w:t>Physical and Work Environment</w:t>
      </w:r>
    </w:p>
    <w:p w14:paraId="78C88436" w14:textId="3FD7290A" w:rsidR="00847A6C" w:rsidRPr="002C1E39" w:rsidRDefault="00847A6C"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sz w:val="22"/>
          <w:szCs w:val="22"/>
        </w:rPr>
      </w:pPr>
      <w:r w:rsidRPr="002C1E39">
        <w:rPr>
          <w:rFonts w:asciiTheme="minorHAnsi" w:hAnsiTheme="minorHAnsi" w:cstheme="minorHAnsi"/>
          <w:i/>
          <w:sz w:val="22"/>
          <w:szCs w:val="22"/>
        </w:rPr>
        <w:t xml:space="preserve">The physical and work environment characteristics described in this description are representative of those an employee encounters while performing the essential functions of this job.  Reasonable accommodations may be made to enable individuals with disabilities to perform the essential functions or as otherwise required by law.  Employees needing reasonable accommodation should discuss the request with the employee’s supervisor.  </w:t>
      </w:r>
    </w:p>
    <w:p w14:paraId="3C4E3867" w14:textId="77777777" w:rsidR="00E16F70" w:rsidRPr="002C1E39" w:rsidRDefault="00E16F70"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sz w:val="22"/>
          <w:szCs w:val="22"/>
        </w:rPr>
      </w:pPr>
    </w:p>
    <w:p w14:paraId="5CAA9934" w14:textId="62D73D87" w:rsidR="00745B56" w:rsidRPr="009A672F" w:rsidRDefault="00745B56" w:rsidP="00745B56">
      <w:pPr>
        <w:widowControl w:val="0"/>
        <w:numPr>
          <w:ilvl w:val="0"/>
          <w:numId w:val="35"/>
        </w:numPr>
        <w:rPr>
          <w:rFonts w:asciiTheme="minorHAnsi" w:hAnsiTheme="minorHAnsi" w:cstheme="minorHAnsi"/>
          <w:bCs/>
          <w:sz w:val="22"/>
          <w:szCs w:val="22"/>
        </w:rPr>
      </w:pPr>
      <w:bookmarkStart w:id="1" w:name="_Hlk506881922"/>
      <w:r w:rsidRPr="00D70DC1">
        <w:rPr>
          <w:rFonts w:asciiTheme="minorHAnsi" w:eastAsiaTheme="minorHAnsi" w:hAnsiTheme="minorHAnsi" w:cstheme="minorHAnsi"/>
          <w:sz w:val="22"/>
          <w:szCs w:val="22"/>
        </w:rPr>
        <w:t xml:space="preserve">This is considered a </w:t>
      </w:r>
      <w:r w:rsidR="0000038D">
        <w:rPr>
          <w:rFonts w:asciiTheme="minorHAnsi" w:eastAsiaTheme="minorHAnsi" w:hAnsiTheme="minorHAnsi" w:cstheme="minorHAnsi"/>
          <w:sz w:val="22"/>
          <w:szCs w:val="22"/>
        </w:rPr>
        <w:t>medium</w:t>
      </w:r>
      <w:r w:rsidR="0000038D" w:rsidRPr="00D70DC1">
        <w:rPr>
          <w:rFonts w:asciiTheme="minorHAnsi" w:eastAsiaTheme="minorHAnsi" w:hAnsiTheme="minorHAnsi" w:cstheme="minorHAnsi"/>
          <w:sz w:val="22"/>
          <w:szCs w:val="22"/>
        </w:rPr>
        <w:t xml:space="preserve"> </w:t>
      </w:r>
      <w:r w:rsidRPr="00D70DC1">
        <w:rPr>
          <w:rFonts w:asciiTheme="minorHAnsi" w:eastAsiaTheme="minorHAnsi" w:hAnsiTheme="minorHAnsi" w:cstheme="minorHAnsi"/>
          <w:sz w:val="22"/>
          <w:szCs w:val="22"/>
        </w:rPr>
        <w:t xml:space="preserve">duty position which requires </w:t>
      </w:r>
      <w:r w:rsidRPr="00D70DC1">
        <w:rPr>
          <w:rFonts w:asciiTheme="minorHAnsi" w:hAnsiTheme="minorHAnsi" w:cstheme="minorHAnsi"/>
          <w:color w:val="000000"/>
          <w:sz w:val="22"/>
          <w:szCs w:val="22"/>
        </w:rPr>
        <w:t xml:space="preserve">lifting no more than </w:t>
      </w:r>
      <w:r w:rsidR="0000038D">
        <w:rPr>
          <w:rFonts w:asciiTheme="minorHAnsi" w:hAnsiTheme="minorHAnsi" w:cstheme="minorHAnsi"/>
          <w:color w:val="000000"/>
          <w:sz w:val="22"/>
          <w:szCs w:val="22"/>
        </w:rPr>
        <w:t>50</w:t>
      </w:r>
      <w:r w:rsidR="0000038D" w:rsidRPr="00D70DC1">
        <w:rPr>
          <w:rFonts w:asciiTheme="minorHAnsi" w:hAnsiTheme="minorHAnsi" w:cstheme="minorHAnsi"/>
          <w:color w:val="000000"/>
          <w:sz w:val="22"/>
          <w:szCs w:val="22"/>
        </w:rPr>
        <w:t xml:space="preserve"> </w:t>
      </w:r>
      <w:r w:rsidRPr="00D70DC1">
        <w:rPr>
          <w:rFonts w:asciiTheme="minorHAnsi" w:hAnsiTheme="minorHAnsi" w:cstheme="minorHAnsi"/>
          <w:color w:val="000000"/>
          <w:sz w:val="22"/>
          <w:szCs w:val="22"/>
        </w:rPr>
        <w:t xml:space="preserve">pounds at a time with frequent lifting or carrying of objects weighing up to </w:t>
      </w:r>
      <w:r w:rsidR="0000038D">
        <w:rPr>
          <w:rFonts w:asciiTheme="minorHAnsi" w:hAnsiTheme="minorHAnsi" w:cstheme="minorHAnsi"/>
          <w:color w:val="000000"/>
          <w:sz w:val="22"/>
          <w:szCs w:val="22"/>
        </w:rPr>
        <w:t>25</w:t>
      </w:r>
      <w:r w:rsidR="0000038D" w:rsidRPr="00D70DC1">
        <w:rPr>
          <w:rFonts w:asciiTheme="minorHAnsi" w:hAnsiTheme="minorHAnsi" w:cstheme="minorHAnsi"/>
          <w:color w:val="000000"/>
          <w:sz w:val="22"/>
          <w:szCs w:val="22"/>
        </w:rPr>
        <w:t xml:space="preserve"> </w:t>
      </w:r>
      <w:r w:rsidRPr="00D70DC1">
        <w:rPr>
          <w:rFonts w:asciiTheme="minorHAnsi" w:hAnsiTheme="minorHAnsi" w:cstheme="minorHAnsi"/>
          <w:color w:val="000000"/>
          <w:sz w:val="22"/>
          <w:szCs w:val="22"/>
        </w:rPr>
        <w:t>pounds</w:t>
      </w:r>
      <w:r w:rsidRPr="00D70DC1">
        <w:rPr>
          <w:rFonts w:asciiTheme="minorHAnsi" w:eastAsiaTheme="minorHAnsi" w:hAnsiTheme="minorHAnsi" w:cstheme="minorHAnsi"/>
          <w:sz w:val="22"/>
          <w:szCs w:val="22"/>
        </w:rPr>
        <w:t xml:space="preserve">, </w:t>
      </w:r>
      <w:r w:rsidRPr="00D70DC1">
        <w:rPr>
          <w:rFonts w:asciiTheme="minorHAnsi" w:hAnsiTheme="minorHAnsi" w:cstheme="minorHAnsi"/>
          <w:bCs/>
          <w:sz w:val="22"/>
          <w:szCs w:val="22"/>
        </w:rPr>
        <w:t>manual labor</w:t>
      </w:r>
      <w:r w:rsidRPr="009A672F">
        <w:rPr>
          <w:rFonts w:asciiTheme="minorHAnsi" w:hAnsiTheme="minorHAnsi" w:cstheme="minorHAnsi"/>
          <w:bCs/>
          <w:sz w:val="22"/>
          <w:szCs w:val="22"/>
        </w:rPr>
        <w:t xml:space="preserve"> including, but not limited to digging, shoveling, sweeping, raking, hauling, crawling, bending, lifting, pushing, </w:t>
      </w:r>
      <w:r>
        <w:rPr>
          <w:rFonts w:asciiTheme="minorHAnsi" w:hAnsiTheme="minorHAnsi" w:cstheme="minorHAnsi"/>
          <w:bCs/>
          <w:sz w:val="22"/>
          <w:szCs w:val="22"/>
        </w:rPr>
        <w:t>pulling, twisting, and climbing;</w:t>
      </w:r>
    </w:p>
    <w:p w14:paraId="17C442A6" w14:textId="77777777" w:rsidR="00745B56" w:rsidRDefault="00745B56" w:rsidP="00745B56">
      <w:pPr>
        <w:numPr>
          <w:ilvl w:val="0"/>
          <w:numId w:val="35"/>
        </w:numPr>
        <w:rPr>
          <w:rFonts w:asciiTheme="minorHAnsi" w:eastAsiaTheme="minorHAnsi" w:hAnsiTheme="minorHAnsi" w:cstheme="minorHAnsi"/>
          <w:bCs/>
          <w:sz w:val="22"/>
        </w:rPr>
      </w:pPr>
      <w:r w:rsidRPr="00372A91">
        <w:rPr>
          <w:rFonts w:asciiTheme="minorHAnsi" w:eastAsiaTheme="minorHAnsi" w:hAnsiTheme="minorHAnsi" w:cstheme="minorHAnsi"/>
          <w:bCs/>
          <w:sz w:val="22"/>
        </w:rPr>
        <w:t>Duties are performed under all weather conditions and include exposure to inclement weather, noise, heavy traffi</w:t>
      </w:r>
      <w:r>
        <w:rPr>
          <w:rFonts w:asciiTheme="minorHAnsi" w:eastAsiaTheme="minorHAnsi" w:hAnsiTheme="minorHAnsi" w:cstheme="minorHAnsi"/>
          <w:bCs/>
          <w:sz w:val="22"/>
        </w:rPr>
        <w:t>c conditions, and exhaust fumes;</w:t>
      </w:r>
    </w:p>
    <w:p w14:paraId="5F3D9D37" w14:textId="77777777" w:rsidR="00745B56" w:rsidRPr="00372A91" w:rsidRDefault="00745B56" w:rsidP="00745B56">
      <w:pPr>
        <w:numPr>
          <w:ilvl w:val="0"/>
          <w:numId w:val="35"/>
        </w:numPr>
        <w:rPr>
          <w:rFonts w:asciiTheme="minorHAnsi" w:eastAsiaTheme="minorHAnsi" w:hAnsiTheme="minorHAnsi" w:cstheme="minorHAnsi"/>
          <w:bCs/>
          <w:sz w:val="22"/>
        </w:rPr>
      </w:pPr>
      <w:r>
        <w:rPr>
          <w:rFonts w:asciiTheme="minorHAnsi" w:eastAsiaTheme="minorHAnsi" w:hAnsiTheme="minorHAnsi" w:cstheme="minorHAnsi"/>
          <w:bCs/>
          <w:sz w:val="22"/>
        </w:rPr>
        <w:t>Duties require ability to work at heights and in confined spaces;</w:t>
      </w:r>
    </w:p>
    <w:p w14:paraId="59C528B0" w14:textId="6019EFB6" w:rsidR="00745B56" w:rsidRPr="00372A91" w:rsidRDefault="00745B56" w:rsidP="00745B56">
      <w:pPr>
        <w:pStyle w:val="ListParagraph"/>
        <w:numPr>
          <w:ilvl w:val="0"/>
          <w:numId w:val="35"/>
        </w:numPr>
        <w:rPr>
          <w:rFonts w:asciiTheme="minorHAnsi" w:hAnsiTheme="minorHAnsi" w:cstheme="minorHAnsi"/>
          <w:sz w:val="22"/>
        </w:rPr>
      </w:pPr>
      <w:r w:rsidRPr="00372A91">
        <w:rPr>
          <w:rFonts w:asciiTheme="minorHAnsi" w:hAnsiTheme="minorHAnsi" w:cstheme="minorHAnsi"/>
          <w:sz w:val="22"/>
        </w:rPr>
        <w:t>Operations are 24/7 therefore personnel shall be available/open to be scheduled to work all shifts including weekends; holidays as needed and some hours outside regularly scheduled time as well.</w:t>
      </w:r>
    </w:p>
    <w:bookmarkEnd w:id="1"/>
    <w:p w14:paraId="063332AC" w14:textId="77777777" w:rsidR="00847A6C" w:rsidRPr="002C1E39" w:rsidRDefault="00847A6C" w:rsidP="00847A6C">
      <w:pPr>
        <w:rPr>
          <w:rFonts w:asciiTheme="minorHAnsi" w:hAnsiTheme="minorHAnsi" w:cstheme="minorHAnsi"/>
          <w:sz w:val="22"/>
          <w:szCs w:val="22"/>
        </w:rPr>
      </w:pPr>
    </w:p>
    <w:p w14:paraId="752B9D83" w14:textId="77777777" w:rsidR="00847A6C" w:rsidRPr="002C1E39" w:rsidRDefault="00847A6C"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sz w:val="22"/>
          <w:szCs w:val="22"/>
        </w:rPr>
      </w:pPr>
      <w:r w:rsidRPr="002C1E39">
        <w:rPr>
          <w:rFonts w:asciiTheme="minorHAnsi" w:hAnsiTheme="minorHAnsi" w:cstheme="minorHAnsi"/>
          <w:i/>
          <w:sz w:val="22"/>
          <w:szCs w:val="22"/>
        </w:rPr>
        <w:t>Nothing in this job description limits management’s right to assign or reassign duties and responsibilities to this job at any time.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p>
    <w:p w14:paraId="2546B12A" w14:textId="77777777" w:rsidR="00847A6C" w:rsidRPr="002C1E39" w:rsidRDefault="00847A6C" w:rsidP="00847A6C">
      <w:pPr>
        <w:tabs>
          <w:tab w:val="left" w:pos="5490"/>
        </w:tabs>
        <w:spacing w:line="192" w:lineRule="auto"/>
        <w:rPr>
          <w:rFonts w:asciiTheme="minorHAnsi" w:hAnsiTheme="minorHAnsi" w:cstheme="minorHAnsi"/>
          <w:b/>
          <w:bCs/>
          <w:sz w:val="22"/>
          <w:szCs w:val="22"/>
        </w:rPr>
      </w:pPr>
    </w:p>
    <w:p w14:paraId="3328E57F" w14:textId="77777777" w:rsidR="00745B56" w:rsidRPr="00372A91" w:rsidRDefault="00745B56" w:rsidP="00745B56">
      <w:pPr>
        <w:tabs>
          <w:tab w:val="left" w:pos="5490"/>
        </w:tabs>
        <w:spacing w:line="192" w:lineRule="auto"/>
        <w:rPr>
          <w:rFonts w:asciiTheme="minorHAnsi" w:hAnsiTheme="minorHAnsi" w:cstheme="minorHAnsi"/>
          <w:b/>
          <w:bCs/>
          <w:sz w:val="22"/>
          <w:szCs w:val="22"/>
        </w:rPr>
      </w:pPr>
    </w:p>
    <w:p w14:paraId="42F8F707" w14:textId="77777777" w:rsidR="00745B56" w:rsidRPr="00372A91" w:rsidRDefault="00745B56" w:rsidP="00745B56">
      <w:pPr>
        <w:tabs>
          <w:tab w:val="left" w:pos="5490"/>
        </w:tabs>
        <w:spacing w:line="192" w:lineRule="auto"/>
        <w:rPr>
          <w:rFonts w:asciiTheme="minorHAnsi" w:hAnsiTheme="minorHAnsi" w:cstheme="minorHAnsi"/>
          <w:b/>
          <w:bCs/>
          <w:sz w:val="22"/>
          <w:szCs w:val="22"/>
          <w:u w:val="single"/>
        </w:rPr>
      </w:pPr>
      <w:r w:rsidRPr="00372A91">
        <w:rPr>
          <w:rFonts w:asciiTheme="minorHAnsi" w:hAnsiTheme="minorHAnsi" w:cstheme="minorHAnsi"/>
          <w:b/>
          <w:bCs/>
          <w:sz w:val="22"/>
          <w:szCs w:val="22"/>
          <w:u w:val="single"/>
        </w:rPr>
        <w:tab/>
      </w:r>
    </w:p>
    <w:p w14:paraId="6429A2BB" w14:textId="77777777" w:rsidR="00745B56" w:rsidRPr="00372A91" w:rsidRDefault="00745B56" w:rsidP="00745B56">
      <w:pPr>
        <w:tabs>
          <w:tab w:val="left" w:pos="5490"/>
        </w:tabs>
        <w:spacing w:line="192" w:lineRule="auto"/>
        <w:rPr>
          <w:rFonts w:asciiTheme="minorHAnsi" w:hAnsiTheme="minorHAnsi" w:cstheme="minorHAnsi"/>
          <w:sz w:val="22"/>
          <w:szCs w:val="22"/>
        </w:rPr>
      </w:pPr>
      <w:r w:rsidRPr="00372A91">
        <w:rPr>
          <w:rFonts w:asciiTheme="minorHAnsi" w:hAnsiTheme="minorHAnsi" w:cstheme="minorHAnsi"/>
          <w:sz w:val="22"/>
          <w:szCs w:val="22"/>
        </w:rPr>
        <w:t>Name Printed</w:t>
      </w:r>
    </w:p>
    <w:p w14:paraId="2C54BBF2" w14:textId="77777777" w:rsidR="00745B56" w:rsidRPr="00372A91" w:rsidRDefault="00745B56" w:rsidP="00745B56">
      <w:pPr>
        <w:tabs>
          <w:tab w:val="left" w:pos="5490"/>
        </w:tabs>
        <w:spacing w:line="192" w:lineRule="auto"/>
        <w:rPr>
          <w:rFonts w:asciiTheme="minorHAnsi" w:hAnsiTheme="minorHAnsi" w:cstheme="minorHAnsi"/>
          <w:sz w:val="22"/>
          <w:szCs w:val="22"/>
        </w:rPr>
      </w:pPr>
    </w:p>
    <w:p w14:paraId="49BB0EDA" w14:textId="77777777" w:rsidR="00745B56" w:rsidRPr="00372A91" w:rsidRDefault="00745B56" w:rsidP="00745B56">
      <w:pPr>
        <w:tabs>
          <w:tab w:val="left" w:pos="5490"/>
        </w:tabs>
        <w:spacing w:line="192" w:lineRule="auto"/>
        <w:rPr>
          <w:rFonts w:asciiTheme="minorHAnsi" w:hAnsiTheme="minorHAnsi" w:cstheme="minorHAnsi"/>
          <w:sz w:val="22"/>
          <w:szCs w:val="22"/>
        </w:rPr>
      </w:pPr>
    </w:p>
    <w:p w14:paraId="2835962A" w14:textId="77777777" w:rsidR="00745B56" w:rsidRPr="00372A91" w:rsidRDefault="00745B56" w:rsidP="00745B56">
      <w:pPr>
        <w:tabs>
          <w:tab w:val="left" w:pos="5490"/>
        </w:tabs>
        <w:spacing w:line="192" w:lineRule="auto"/>
        <w:rPr>
          <w:rFonts w:asciiTheme="minorHAnsi" w:hAnsiTheme="minorHAnsi" w:cstheme="minorHAnsi"/>
          <w:sz w:val="22"/>
          <w:szCs w:val="22"/>
          <w:u w:val="single"/>
        </w:rPr>
      </w:pPr>
      <w:r w:rsidRPr="00372A91">
        <w:rPr>
          <w:rFonts w:asciiTheme="minorHAnsi" w:hAnsiTheme="minorHAnsi" w:cstheme="minorHAnsi"/>
          <w:sz w:val="22"/>
          <w:szCs w:val="22"/>
          <w:u w:val="single"/>
        </w:rPr>
        <w:tab/>
      </w:r>
    </w:p>
    <w:p w14:paraId="2ACEA259" w14:textId="77777777" w:rsidR="00745B56" w:rsidRPr="00372A91" w:rsidRDefault="00745B56" w:rsidP="00745B56">
      <w:pPr>
        <w:tabs>
          <w:tab w:val="left" w:pos="5490"/>
        </w:tabs>
        <w:spacing w:line="192" w:lineRule="auto"/>
        <w:rPr>
          <w:rFonts w:asciiTheme="minorHAnsi" w:hAnsiTheme="minorHAnsi" w:cstheme="minorHAnsi"/>
          <w:sz w:val="22"/>
          <w:szCs w:val="22"/>
        </w:rPr>
      </w:pPr>
      <w:r w:rsidRPr="00372A91">
        <w:rPr>
          <w:rFonts w:asciiTheme="minorHAnsi" w:hAnsiTheme="minorHAnsi" w:cstheme="minorHAnsi"/>
          <w:sz w:val="22"/>
          <w:szCs w:val="22"/>
        </w:rPr>
        <w:t>Name Signed</w:t>
      </w:r>
    </w:p>
    <w:p w14:paraId="5437090C" w14:textId="77777777" w:rsidR="00745B56" w:rsidRPr="00372A91" w:rsidRDefault="00745B56" w:rsidP="00745B56">
      <w:pPr>
        <w:tabs>
          <w:tab w:val="left" w:pos="5490"/>
        </w:tabs>
        <w:spacing w:line="192" w:lineRule="auto"/>
        <w:rPr>
          <w:rFonts w:asciiTheme="minorHAnsi" w:hAnsiTheme="minorHAnsi" w:cstheme="minorHAnsi"/>
          <w:sz w:val="22"/>
          <w:szCs w:val="22"/>
        </w:rPr>
      </w:pPr>
    </w:p>
    <w:p w14:paraId="5E62ED98" w14:textId="77777777" w:rsidR="00745B56" w:rsidRPr="00372A91" w:rsidRDefault="00745B56" w:rsidP="00745B56">
      <w:pPr>
        <w:tabs>
          <w:tab w:val="left" w:pos="5490"/>
        </w:tabs>
        <w:spacing w:line="192" w:lineRule="auto"/>
        <w:rPr>
          <w:rFonts w:asciiTheme="minorHAnsi" w:hAnsiTheme="minorHAnsi" w:cstheme="minorHAnsi"/>
          <w:sz w:val="22"/>
          <w:szCs w:val="22"/>
        </w:rPr>
      </w:pPr>
    </w:p>
    <w:p w14:paraId="1441D110" w14:textId="77777777" w:rsidR="00745B56" w:rsidRPr="00372A91" w:rsidRDefault="00745B56" w:rsidP="00745B56">
      <w:pPr>
        <w:tabs>
          <w:tab w:val="left" w:pos="5490"/>
        </w:tabs>
        <w:spacing w:line="192" w:lineRule="auto"/>
        <w:rPr>
          <w:rFonts w:asciiTheme="minorHAnsi" w:hAnsiTheme="minorHAnsi" w:cstheme="minorHAnsi"/>
          <w:sz w:val="22"/>
          <w:szCs w:val="22"/>
          <w:u w:val="single"/>
        </w:rPr>
      </w:pPr>
      <w:r w:rsidRPr="00372A91">
        <w:rPr>
          <w:rFonts w:asciiTheme="minorHAnsi" w:hAnsiTheme="minorHAnsi" w:cstheme="minorHAnsi"/>
          <w:sz w:val="22"/>
          <w:szCs w:val="22"/>
          <w:u w:val="single"/>
        </w:rPr>
        <w:tab/>
      </w:r>
    </w:p>
    <w:p w14:paraId="2407546D" w14:textId="51C9EF90" w:rsidR="00847A6C" w:rsidRPr="002C1E39" w:rsidRDefault="00745B56" w:rsidP="008B0900">
      <w:pPr>
        <w:tabs>
          <w:tab w:val="left" w:pos="5490"/>
        </w:tabs>
        <w:spacing w:line="192" w:lineRule="auto"/>
        <w:rPr>
          <w:rFonts w:asciiTheme="minorHAnsi" w:hAnsiTheme="minorHAnsi" w:cstheme="minorHAnsi"/>
          <w:b/>
          <w:bCs/>
          <w:sz w:val="22"/>
          <w:szCs w:val="22"/>
        </w:rPr>
      </w:pPr>
      <w:r w:rsidRPr="00372A91">
        <w:rPr>
          <w:rFonts w:asciiTheme="minorHAnsi" w:hAnsiTheme="minorHAnsi" w:cstheme="minorHAnsi"/>
          <w:sz w:val="22"/>
          <w:szCs w:val="22"/>
        </w:rPr>
        <w:t>Date</w:t>
      </w:r>
    </w:p>
    <w:sectPr w:rsidR="00847A6C" w:rsidRPr="002C1E39" w:rsidSect="002C1E39">
      <w:headerReference w:type="first" r:id="rId7"/>
      <w:footerReference w:type="first" r:id="rId8"/>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21C1" w14:textId="77777777" w:rsidR="0089289A" w:rsidRDefault="0089289A">
      <w:r>
        <w:separator/>
      </w:r>
    </w:p>
  </w:endnote>
  <w:endnote w:type="continuationSeparator" w:id="0">
    <w:p w14:paraId="5DCF45F4" w14:textId="77777777" w:rsidR="0089289A" w:rsidRDefault="008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015F" w14:textId="125A4D5D" w:rsidR="002C1E39" w:rsidRDefault="002C1E39">
    <w:pPr>
      <w:pStyle w:val="Footer"/>
    </w:pPr>
    <w:r w:rsidRPr="00DB41E1">
      <w:rPr>
        <w:noProof/>
        <w:color w:val="E9EEF5"/>
      </w:rPr>
      <mc:AlternateContent>
        <mc:Choice Requires="wps">
          <w:drawing>
            <wp:anchor distT="0" distB="0" distL="114300" distR="114300" simplePos="0" relativeHeight="251663360" behindDoc="1" locked="0" layoutInCell="1" allowOverlap="1" wp14:anchorId="2D56B6F0" wp14:editId="2C84CF02">
              <wp:simplePos x="0" y="0"/>
              <wp:positionH relativeFrom="page">
                <wp:align>left</wp:align>
              </wp:positionH>
              <wp:positionV relativeFrom="paragraph">
                <wp:posOffset>-279400</wp:posOffset>
              </wp:positionV>
              <wp:extent cx="7962900" cy="317500"/>
              <wp:effectExtent l="0" t="0" r="0" b="6350"/>
              <wp:wrapNone/>
              <wp:docPr id="2" name="Rectangle 2"/>
              <wp:cNvGraphicFramePr/>
              <a:graphic xmlns:a="http://schemas.openxmlformats.org/drawingml/2006/main">
                <a:graphicData uri="http://schemas.microsoft.com/office/word/2010/wordprocessingShape">
                  <wps:wsp>
                    <wps:cNvSpPr/>
                    <wps:spPr>
                      <a:xfrm>
                        <a:off x="0" y="0"/>
                        <a:ext cx="7962900" cy="31750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651D8" w14:textId="6696F3E7" w:rsidR="002C1E39" w:rsidRDefault="002C1E39" w:rsidP="002C1E39">
                          <w:pPr>
                            <w:pStyle w:val="Footer"/>
                            <w:jc w:val="center"/>
                          </w:pPr>
                          <w:r w:rsidRPr="00DB41E1">
                            <w:rPr>
                              <w:rFonts w:asciiTheme="minorHAnsi" w:hAnsiTheme="minorHAnsi" w:cstheme="minorHAnsi"/>
                              <w:color w:val="E9EEF5"/>
                              <w:sz w:val="22"/>
                            </w:rPr>
                            <w:t xml:space="preserve">(847) 318-5200   |   505 Butler Place, Park Ridge, IL 60068   </w:t>
                          </w:r>
                          <w:r w:rsidRPr="00995E8B">
                            <w:rPr>
                              <w:rFonts w:asciiTheme="minorHAnsi" w:hAnsiTheme="minorHAnsi" w:cstheme="minorHAnsi"/>
                              <w:color w:val="E9EEF5"/>
                              <w:sz w:val="22"/>
                            </w:rPr>
                            <w:t xml:space="preserve">|   </w:t>
                          </w:r>
                          <w:hyperlink r:id="rId1" w:history="1">
                            <w:r w:rsidRPr="003579E8">
                              <w:rPr>
                                <w:rStyle w:val="Hyperlink"/>
                                <w:rFonts w:asciiTheme="minorHAnsi" w:hAnsiTheme="minorHAnsi" w:cstheme="minorHAnsi"/>
                                <w:color w:val="E9EEF5"/>
                                <w:sz w:val="22"/>
                              </w:rPr>
                              <w:t>parkridge.us</w:t>
                            </w:r>
                          </w:hyperlink>
                        </w:p>
                        <w:p w14:paraId="053A66C2" w14:textId="77777777" w:rsidR="002C1E39" w:rsidRDefault="002C1E39" w:rsidP="002C1E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6B6F0" id="Rectangle 2" o:spid="_x0000_s1027" style="position:absolute;margin-left:0;margin-top:-22pt;width:627pt;height:25pt;z-index:-2516531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" fillcolor="#2e2f7c" stroked="f" strokeweight="1pt">
              <v:textbox>
                <w:txbxContent>
                  <w:p w14:paraId="7E0651D8" w14:textId="6696F3E7" w:rsidR="002C1E39" w:rsidRDefault="002C1E39" w:rsidP="002C1E39">
                    <w:pPr>
                      <w:pStyle w:val="Footer"/>
                      <w:jc w:val="center"/>
                    </w:pPr>
                    <w:r w:rsidRPr="00DB41E1">
                      <w:rPr>
                        <w:rFonts w:asciiTheme="minorHAnsi" w:hAnsiTheme="minorHAnsi" w:cstheme="minorHAnsi"/>
                        <w:color w:val="E9EEF5"/>
                        <w:sz w:val="22"/>
                      </w:rPr>
                      <w:t xml:space="preserve">(847) 318-5200   |   505 Butler Place, Park Ridge, IL 60068   </w:t>
                    </w:r>
                    <w:r w:rsidRPr="00995E8B">
                      <w:rPr>
                        <w:rFonts w:asciiTheme="minorHAnsi" w:hAnsiTheme="minorHAnsi" w:cstheme="minorHAnsi"/>
                        <w:color w:val="E9EEF5"/>
                        <w:sz w:val="22"/>
                      </w:rPr>
                      <w:t xml:space="preserve">|   </w:t>
                    </w:r>
                    <w:hyperlink r:id="rId2" w:history="1">
                      <w:r w:rsidRPr="003579E8">
                        <w:rPr>
                          <w:rStyle w:val="Hyperlink"/>
                          <w:rFonts w:asciiTheme="minorHAnsi" w:hAnsiTheme="minorHAnsi" w:cstheme="minorHAnsi"/>
                          <w:color w:val="E9EEF5"/>
                          <w:sz w:val="22"/>
                        </w:rPr>
                        <w:t>parkridge.us</w:t>
                      </w:r>
                    </w:hyperlink>
                  </w:p>
                  <w:p w14:paraId="053A66C2" w14:textId="77777777" w:rsidR="002C1E39" w:rsidRDefault="002C1E39" w:rsidP="002C1E39">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E2FE" w14:textId="77777777" w:rsidR="0089289A" w:rsidRDefault="0089289A">
      <w:r>
        <w:separator/>
      </w:r>
    </w:p>
  </w:footnote>
  <w:footnote w:type="continuationSeparator" w:id="0">
    <w:p w14:paraId="30FB8238" w14:textId="77777777" w:rsidR="0089289A" w:rsidRDefault="0089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CAF" w14:textId="24913F86" w:rsidR="002C1E39" w:rsidRDefault="002C1E39">
    <w:pPr>
      <w:pStyle w:val="Header"/>
    </w:pPr>
    <w:r w:rsidRPr="002C1E39">
      <w:rPr>
        <w:noProof/>
      </w:rPr>
      <mc:AlternateContent>
        <mc:Choice Requires="wps">
          <w:drawing>
            <wp:anchor distT="0" distB="0" distL="114300" distR="114300" simplePos="0" relativeHeight="251659264" behindDoc="0" locked="0" layoutInCell="1" allowOverlap="1" wp14:anchorId="311EFF39" wp14:editId="6B9272EB">
              <wp:simplePos x="0" y="0"/>
              <wp:positionH relativeFrom="column">
                <wp:posOffset>-1130300</wp:posOffset>
              </wp:positionH>
              <wp:positionV relativeFrom="paragraph">
                <wp:posOffset>-114300</wp:posOffset>
              </wp:positionV>
              <wp:extent cx="7962900" cy="908050"/>
              <wp:effectExtent l="0" t="0" r="0" b="6350"/>
              <wp:wrapNone/>
              <wp:docPr id="7" name="Rectangle 7"/>
              <wp:cNvGraphicFramePr/>
              <a:graphic xmlns:a="http://schemas.openxmlformats.org/drawingml/2006/main">
                <a:graphicData uri="http://schemas.microsoft.com/office/word/2010/wordprocessingShape">
                  <wps:wsp>
                    <wps:cNvSpPr/>
                    <wps:spPr>
                      <a:xfrm>
                        <a:off x="0" y="0"/>
                        <a:ext cx="7962900" cy="90805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4752F" id="Rectangle 7" o:spid="_x0000_s1026" style="position:absolute;margin-left:-89pt;margin-top:-9pt;width:627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" fillcolor="#2e2f7c" stroked="f" strokeweight="1pt"/>
          </w:pict>
        </mc:Fallback>
      </mc:AlternateContent>
    </w:r>
    <w:r w:rsidRPr="002C1E39">
      <w:rPr>
        <w:noProof/>
      </w:rPr>
      <w:drawing>
        <wp:anchor distT="0" distB="0" distL="114300" distR="114300" simplePos="0" relativeHeight="251660288" behindDoc="0" locked="0" layoutInCell="1" allowOverlap="1" wp14:anchorId="4F16E88C" wp14:editId="34884A2D">
          <wp:simplePos x="0" y="0"/>
          <wp:positionH relativeFrom="column">
            <wp:posOffset>4997450</wp:posOffset>
          </wp:positionH>
          <wp:positionV relativeFrom="paragraph">
            <wp:posOffset>-317500</wp:posOffset>
          </wp:positionV>
          <wp:extent cx="1295400" cy="1295400"/>
          <wp:effectExtent l="0" t="0" r="0" b="0"/>
          <wp:wrapNone/>
          <wp:docPr id="6" name="Picture 6" descr="PARK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Pr="002C1E39">
      <w:rPr>
        <w:noProof/>
      </w:rPr>
      <mc:AlternateContent>
        <mc:Choice Requires="wps">
          <w:drawing>
            <wp:anchor distT="0" distB="0" distL="114300" distR="114300" simplePos="0" relativeHeight="251661312" behindDoc="0" locked="0" layoutInCell="1" allowOverlap="1" wp14:anchorId="1476047D" wp14:editId="36AA0B82">
              <wp:simplePos x="0" y="0"/>
              <wp:positionH relativeFrom="column">
                <wp:posOffset>-952500</wp:posOffset>
              </wp:positionH>
              <wp:positionV relativeFrom="paragraph">
                <wp:posOffset>-44450</wp:posOffset>
              </wp:positionV>
              <wp:extent cx="5899150" cy="8318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899150" cy="831850"/>
                      </a:xfrm>
                      <a:prstGeom prst="rect">
                        <a:avLst/>
                      </a:prstGeom>
                      <a:noFill/>
                      <a:ln w="6350">
                        <a:noFill/>
                      </a:ln>
                    </wps:spPr>
                    <wps:txbx>
                      <w:txbxContent>
                        <w:p w14:paraId="02A80738" w14:textId="77777777" w:rsidR="002C1E39" w:rsidRDefault="002C1E39" w:rsidP="002C1E3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City of Park Ridge</w:t>
                          </w:r>
                        </w:p>
                        <w:p w14:paraId="0329A6F2" w14:textId="77777777" w:rsidR="002C1E39" w:rsidRDefault="002C1E39" w:rsidP="002C1E3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76047D" id="_x0000_t202" coordsize="21600,21600" o:spt="202" path="m,l,21600r21600,l21600,xe">
              <v:stroke joinstyle="miter"/>
              <v:path gradientshapeok="t" o:connecttype="rect"/>
            </v:shapetype>
            <v:shape id="Text Box 5" o:spid="_x0000_s1026" type="#_x0000_t202" style="position:absolute;margin-left:-75pt;margin-top:-3.5pt;width:464.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" filled="f" stroked="f" strokeweight=".5pt">
              <v:textbox>
                <w:txbxContent>
                  <w:p w14:paraId="02A80738" w14:textId="77777777" w:rsidR="002C1E39" w:rsidRDefault="002C1E39" w:rsidP="002C1E3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City of Park Ridge</w:t>
                    </w:r>
                  </w:p>
                  <w:p w14:paraId="0329A6F2" w14:textId="77777777" w:rsidR="002C1E39" w:rsidRDefault="002C1E39" w:rsidP="002C1E39">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Job Description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E2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A9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42605"/>
    <w:multiLevelType w:val="hybridMultilevel"/>
    <w:tmpl w:val="AC3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30523"/>
    <w:multiLevelType w:val="hybridMultilevel"/>
    <w:tmpl w:val="8BF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B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7B248E"/>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F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53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3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97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12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036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A3775"/>
    <w:multiLevelType w:val="hybridMultilevel"/>
    <w:tmpl w:val="4EE043A0"/>
    <w:lvl w:ilvl="0" w:tplc="04090001">
      <w:start w:val="1"/>
      <w:numFmt w:val="bullet"/>
      <w:lvlText w:val=""/>
      <w:lvlJc w:val="left"/>
      <w:pPr>
        <w:ind w:left="720" w:hanging="360"/>
      </w:pPr>
      <w:rPr>
        <w:rFonts w:ascii="Symbol" w:hAnsi="Symbol" w:hint="default"/>
      </w:rPr>
    </w:lvl>
    <w:lvl w:ilvl="1" w:tplc="80885E62">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28D3"/>
    <w:multiLevelType w:val="hybridMultilevel"/>
    <w:tmpl w:val="B590F4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8A31B8"/>
    <w:multiLevelType w:val="hybridMultilevel"/>
    <w:tmpl w:val="D20CA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73DBC"/>
    <w:multiLevelType w:val="hybridMultilevel"/>
    <w:tmpl w:val="4CCE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174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725DFA"/>
    <w:multiLevelType w:val="hybridMultilevel"/>
    <w:tmpl w:val="35E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915F9"/>
    <w:multiLevelType w:val="hybridMultilevel"/>
    <w:tmpl w:val="286AEF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A3071A"/>
    <w:multiLevelType w:val="hybridMultilevel"/>
    <w:tmpl w:val="64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6740C"/>
    <w:multiLevelType w:val="hybridMultilevel"/>
    <w:tmpl w:val="6EE6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8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D6D2D"/>
    <w:multiLevelType w:val="hybridMultilevel"/>
    <w:tmpl w:val="5E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3975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8C1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63CF5"/>
    <w:multiLevelType w:val="hybridMultilevel"/>
    <w:tmpl w:val="A204E63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03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AA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47208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71D8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2512D9"/>
    <w:multiLevelType w:val="hybridMultilevel"/>
    <w:tmpl w:val="86E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D1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C254A3"/>
    <w:multiLevelType w:val="hybridMultilevel"/>
    <w:tmpl w:val="966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6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776F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3871962">
    <w:abstractNumId w:val="13"/>
  </w:num>
  <w:num w:numId="2" w16cid:durableId="1415206343">
    <w:abstractNumId w:val="10"/>
  </w:num>
  <w:num w:numId="3" w16cid:durableId="1609582120">
    <w:abstractNumId w:val="35"/>
  </w:num>
  <w:num w:numId="4" w16cid:durableId="10835826">
    <w:abstractNumId w:val="40"/>
  </w:num>
  <w:num w:numId="5" w16cid:durableId="1536384163">
    <w:abstractNumId w:val="37"/>
  </w:num>
  <w:num w:numId="6" w16cid:durableId="1526288090">
    <w:abstractNumId w:val="14"/>
  </w:num>
  <w:num w:numId="7" w16cid:durableId="1471248655">
    <w:abstractNumId w:val="23"/>
  </w:num>
  <w:num w:numId="8" w16cid:durableId="62603463">
    <w:abstractNumId w:val="27"/>
  </w:num>
  <w:num w:numId="9" w16cid:durableId="1520925076">
    <w:abstractNumId w:val="6"/>
  </w:num>
  <w:num w:numId="10" w16cid:durableId="1975526368">
    <w:abstractNumId w:val="30"/>
  </w:num>
  <w:num w:numId="11" w16cid:durableId="852379701">
    <w:abstractNumId w:val="11"/>
  </w:num>
  <w:num w:numId="12" w16cid:durableId="921837566">
    <w:abstractNumId w:val="1"/>
  </w:num>
  <w:num w:numId="13" w16cid:durableId="1936087130">
    <w:abstractNumId w:val="12"/>
  </w:num>
  <w:num w:numId="14" w16cid:durableId="1943217329">
    <w:abstractNumId w:val="29"/>
  </w:num>
  <w:num w:numId="15" w16cid:durableId="1659380819">
    <w:abstractNumId w:val="8"/>
  </w:num>
  <w:num w:numId="16" w16cid:durableId="1226329929">
    <w:abstractNumId w:val="32"/>
  </w:num>
  <w:num w:numId="17" w16cid:durableId="135607075">
    <w:abstractNumId w:val="0"/>
  </w:num>
  <w:num w:numId="18" w16cid:durableId="1160658833">
    <w:abstractNumId w:val="15"/>
  </w:num>
  <w:num w:numId="19" w16cid:durableId="1361976198">
    <w:abstractNumId w:val="39"/>
  </w:num>
  <w:num w:numId="20" w16cid:durableId="314989797">
    <w:abstractNumId w:val="33"/>
  </w:num>
  <w:num w:numId="21" w16cid:durableId="1867063251">
    <w:abstractNumId w:val="5"/>
  </w:num>
  <w:num w:numId="22" w16cid:durableId="1591085592">
    <w:abstractNumId w:val="20"/>
  </w:num>
  <w:num w:numId="23" w16cid:durableId="1820883207">
    <w:abstractNumId w:val="34"/>
  </w:num>
  <w:num w:numId="24" w16cid:durableId="380058133">
    <w:abstractNumId w:val="2"/>
  </w:num>
  <w:num w:numId="25" w16cid:durableId="244192310">
    <w:abstractNumId w:val="9"/>
  </w:num>
  <w:num w:numId="26" w16cid:durableId="1984844038">
    <w:abstractNumId w:val="26"/>
  </w:num>
  <w:num w:numId="27" w16cid:durableId="278877317">
    <w:abstractNumId w:val="16"/>
  </w:num>
  <w:num w:numId="28" w16cid:durableId="1855654238">
    <w:abstractNumId w:val="21"/>
  </w:num>
  <w:num w:numId="29" w16cid:durableId="735737365">
    <w:abstractNumId w:val="24"/>
  </w:num>
  <w:num w:numId="30" w16cid:durableId="1354500860">
    <w:abstractNumId w:val="36"/>
  </w:num>
  <w:num w:numId="31" w16cid:durableId="1164202945">
    <w:abstractNumId w:val="7"/>
  </w:num>
  <w:num w:numId="32" w16cid:durableId="1505510317">
    <w:abstractNumId w:val="18"/>
  </w:num>
  <w:num w:numId="33" w16cid:durableId="1617829039">
    <w:abstractNumId w:val="19"/>
  </w:num>
  <w:num w:numId="34" w16cid:durableId="1251164134">
    <w:abstractNumId w:val="3"/>
  </w:num>
  <w:num w:numId="35" w16cid:durableId="751439002">
    <w:abstractNumId w:val="28"/>
  </w:num>
  <w:num w:numId="36" w16cid:durableId="1480927246">
    <w:abstractNumId w:val="38"/>
  </w:num>
  <w:num w:numId="37" w16cid:durableId="1364281509">
    <w:abstractNumId w:val="31"/>
  </w:num>
  <w:num w:numId="38" w16cid:durableId="2001812191">
    <w:abstractNumId w:val="22"/>
  </w:num>
  <w:num w:numId="39" w16cid:durableId="759640095">
    <w:abstractNumId w:val="4"/>
  </w:num>
  <w:num w:numId="40" w16cid:durableId="154683396">
    <w:abstractNumId w:val="17"/>
  </w:num>
  <w:num w:numId="41" w16cid:durableId="16098467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4"/>
    <w:rsid w:val="0000038D"/>
    <w:rsid w:val="00016DAE"/>
    <w:rsid w:val="00051C42"/>
    <w:rsid w:val="00067CF4"/>
    <w:rsid w:val="000909BB"/>
    <w:rsid w:val="00091139"/>
    <w:rsid w:val="001223A5"/>
    <w:rsid w:val="00170C5D"/>
    <w:rsid w:val="00176BFD"/>
    <w:rsid w:val="00177415"/>
    <w:rsid w:val="00196528"/>
    <w:rsid w:val="001C4A5C"/>
    <w:rsid w:val="001E5E09"/>
    <w:rsid w:val="001F10DC"/>
    <w:rsid w:val="001F6E0D"/>
    <w:rsid w:val="00240B0B"/>
    <w:rsid w:val="00244FF1"/>
    <w:rsid w:val="00282BC9"/>
    <w:rsid w:val="002A6E26"/>
    <w:rsid w:val="002C1E39"/>
    <w:rsid w:val="002C53B7"/>
    <w:rsid w:val="002F632A"/>
    <w:rsid w:val="003427D4"/>
    <w:rsid w:val="00344813"/>
    <w:rsid w:val="00346F40"/>
    <w:rsid w:val="00365B5C"/>
    <w:rsid w:val="00392A54"/>
    <w:rsid w:val="003C5BF9"/>
    <w:rsid w:val="00437106"/>
    <w:rsid w:val="0044116C"/>
    <w:rsid w:val="00477774"/>
    <w:rsid w:val="00481AE9"/>
    <w:rsid w:val="004A6741"/>
    <w:rsid w:val="0050164D"/>
    <w:rsid w:val="00520BBB"/>
    <w:rsid w:val="0052656D"/>
    <w:rsid w:val="005436DE"/>
    <w:rsid w:val="00566B6F"/>
    <w:rsid w:val="005767C7"/>
    <w:rsid w:val="005865D1"/>
    <w:rsid w:val="005A37AB"/>
    <w:rsid w:val="005A4A3A"/>
    <w:rsid w:val="005D77F5"/>
    <w:rsid w:val="00651462"/>
    <w:rsid w:val="006673EB"/>
    <w:rsid w:val="00671685"/>
    <w:rsid w:val="00675D91"/>
    <w:rsid w:val="006A6852"/>
    <w:rsid w:val="006D00ED"/>
    <w:rsid w:val="006D2711"/>
    <w:rsid w:val="006F379E"/>
    <w:rsid w:val="00722CBB"/>
    <w:rsid w:val="00723A03"/>
    <w:rsid w:val="007338A3"/>
    <w:rsid w:val="00745B56"/>
    <w:rsid w:val="0075748F"/>
    <w:rsid w:val="00794079"/>
    <w:rsid w:val="007E4EAA"/>
    <w:rsid w:val="007F5B27"/>
    <w:rsid w:val="00814851"/>
    <w:rsid w:val="00847A6C"/>
    <w:rsid w:val="00875DD9"/>
    <w:rsid w:val="0089289A"/>
    <w:rsid w:val="008B0900"/>
    <w:rsid w:val="008F6EF8"/>
    <w:rsid w:val="0093006C"/>
    <w:rsid w:val="009432A5"/>
    <w:rsid w:val="0094693F"/>
    <w:rsid w:val="0095637D"/>
    <w:rsid w:val="00964E9E"/>
    <w:rsid w:val="00966C8C"/>
    <w:rsid w:val="009737D0"/>
    <w:rsid w:val="009B4B41"/>
    <w:rsid w:val="009B62D9"/>
    <w:rsid w:val="009D4134"/>
    <w:rsid w:val="009F1B1A"/>
    <w:rsid w:val="009F6FD0"/>
    <w:rsid w:val="00A17CEC"/>
    <w:rsid w:val="00A20C33"/>
    <w:rsid w:val="00A30C94"/>
    <w:rsid w:val="00B0649C"/>
    <w:rsid w:val="00B364C9"/>
    <w:rsid w:val="00B373E1"/>
    <w:rsid w:val="00B515BB"/>
    <w:rsid w:val="00B54569"/>
    <w:rsid w:val="00B55FD2"/>
    <w:rsid w:val="00B648AC"/>
    <w:rsid w:val="00B77942"/>
    <w:rsid w:val="00B97396"/>
    <w:rsid w:val="00BA6539"/>
    <w:rsid w:val="00BA6CE2"/>
    <w:rsid w:val="00BE5917"/>
    <w:rsid w:val="00BF6C8A"/>
    <w:rsid w:val="00C130C2"/>
    <w:rsid w:val="00C20D3A"/>
    <w:rsid w:val="00C37C44"/>
    <w:rsid w:val="00C434C8"/>
    <w:rsid w:val="00C4386F"/>
    <w:rsid w:val="00C63930"/>
    <w:rsid w:val="00C74563"/>
    <w:rsid w:val="00CB3905"/>
    <w:rsid w:val="00D461DF"/>
    <w:rsid w:val="00D7263D"/>
    <w:rsid w:val="00D92F74"/>
    <w:rsid w:val="00E06AFD"/>
    <w:rsid w:val="00E16F70"/>
    <w:rsid w:val="00E557C6"/>
    <w:rsid w:val="00E87719"/>
    <w:rsid w:val="00E8786F"/>
    <w:rsid w:val="00EA5896"/>
    <w:rsid w:val="00EC64A6"/>
    <w:rsid w:val="00ED241D"/>
    <w:rsid w:val="00EE4DFD"/>
    <w:rsid w:val="00F013D8"/>
    <w:rsid w:val="00F147E1"/>
    <w:rsid w:val="00F22D26"/>
    <w:rsid w:val="00F47B27"/>
    <w:rsid w:val="00F53761"/>
    <w:rsid w:val="00F65946"/>
    <w:rsid w:val="00F738CE"/>
    <w:rsid w:val="00F86599"/>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D12F2"/>
  <w15:chartTrackingRefBased/>
  <w15:docId w15:val="{8F8BE15E-7BE5-44B0-A8EA-4641970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customStyle="1" w:styleId="ParagraghHeading1">
    <w:name w:val="Paragragh Heading 1"/>
    <w:basedOn w:val="DefaultParagraphFont"/>
    <w:rPr>
      <w:b/>
      <w:dstrike w:val="0"/>
      <w:color w:val="auto"/>
      <w:sz w:val="20"/>
      <w:vertAlign w:val="baseline"/>
    </w:rPr>
  </w:style>
  <w:style w:type="character" w:styleId="Emphasis">
    <w:name w:val="Emphasis"/>
    <w:uiPriority w:val="20"/>
    <w:qFormat/>
    <w:rsid w:val="00091139"/>
    <w:rPr>
      <w:i/>
      <w:iCs/>
    </w:rPr>
  </w:style>
  <w:style w:type="paragraph" w:styleId="ListParagraph">
    <w:name w:val="List Paragraph"/>
    <w:basedOn w:val="Normal"/>
    <w:uiPriority w:val="34"/>
    <w:qFormat/>
    <w:rsid w:val="00847A6C"/>
    <w:pPr>
      <w:ind w:left="720"/>
      <w:contextualSpacing/>
    </w:pPr>
  </w:style>
  <w:style w:type="paragraph" w:styleId="NoSpacing">
    <w:name w:val="No Spacing"/>
    <w:uiPriority w:val="1"/>
    <w:qFormat/>
    <w:rsid w:val="00F65946"/>
    <w:rPr>
      <w:rFonts w:ascii="Arial" w:hAnsi="Arial"/>
    </w:rPr>
  </w:style>
  <w:style w:type="character" w:styleId="CommentReference">
    <w:name w:val="annotation reference"/>
    <w:basedOn w:val="DefaultParagraphFont"/>
    <w:uiPriority w:val="99"/>
    <w:semiHidden/>
    <w:unhideWhenUsed/>
    <w:rsid w:val="00196528"/>
    <w:rPr>
      <w:sz w:val="16"/>
      <w:szCs w:val="16"/>
    </w:rPr>
  </w:style>
  <w:style w:type="paragraph" w:styleId="CommentText">
    <w:name w:val="annotation text"/>
    <w:basedOn w:val="Normal"/>
    <w:link w:val="CommentTextChar"/>
    <w:uiPriority w:val="99"/>
    <w:semiHidden/>
    <w:unhideWhenUsed/>
    <w:rsid w:val="00196528"/>
  </w:style>
  <w:style w:type="character" w:customStyle="1" w:styleId="CommentTextChar">
    <w:name w:val="Comment Text Char"/>
    <w:basedOn w:val="DefaultParagraphFont"/>
    <w:link w:val="CommentText"/>
    <w:uiPriority w:val="99"/>
    <w:semiHidden/>
    <w:rsid w:val="00196528"/>
    <w:rPr>
      <w:rFonts w:ascii="Arial" w:hAnsi="Arial"/>
    </w:rPr>
  </w:style>
  <w:style w:type="paragraph" w:styleId="CommentSubject">
    <w:name w:val="annotation subject"/>
    <w:basedOn w:val="CommentText"/>
    <w:next w:val="CommentText"/>
    <w:link w:val="CommentSubjectChar"/>
    <w:uiPriority w:val="99"/>
    <w:semiHidden/>
    <w:unhideWhenUsed/>
    <w:rsid w:val="00196528"/>
    <w:rPr>
      <w:b/>
      <w:bCs/>
    </w:rPr>
  </w:style>
  <w:style w:type="character" w:customStyle="1" w:styleId="CommentSubjectChar">
    <w:name w:val="Comment Subject Char"/>
    <w:basedOn w:val="CommentTextChar"/>
    <w:link w:val="CommentSubject"/>
    <w:uiPriority w:val="99"/>
    <w:semiHidden/>
    <w:rsid w:val="00196528"/>
    <w:rPr>
      <w:rFonts w:ascii="Arial" w:hAnsi="Arial"/>
      <w:b/>
      <w:bCs/>
    </w:rPr>
  </w:style>
  <w:style w:type="paragraph" w:styleId="TOC4">
    <w:name w:val="toc 4"/>
    <w:basedOn w:val="Normal"/>
    <w:next w:val="Normal"/>
    <w:autoRedefine/>
    <w:semiHidden/>
    <w:rsid w:val="00051C42"/>
    <w:pPr>
      <w:widowControl w:val="0"/>
      <w:tabs>
        <w:tab w:val="right" w:leader="dot" w:pos="9360"/>
      </w:tabs>
      <w:suppressAutoHyphens/>
      <w:autoSpaceDE w:val="0"/>
      <w:autoSpaceDN w:val="0"/>
      <w:adjustRightInd w:val="0"/>
      <w:spacing w:line="240" w:lineRule="atLeast"/>
      <w:ind w:left="2880" w:right="720" w:hanging="720"/>
    </w:pPr>
    <w:rPr>
      <w:rFonts w:ascii="Times New Roman" w:hAnsi="Times New Roman"/>
      <w:sz w:val="22"/>
      <w:szCs w:val="22"/>
    </w:rPr>
  </w:style>
  <w:style w:type="character" w:styleId="Hyperlink">
    <w:name w:val="Hyperlink"/>
    <w:basedOn w:val="DefaultParagraphFont"/>
    <w:uiPriority w:val="99"/>
    <w:unhideWhenUsed/>
    <w:rsid w:val="002C1E39"/>
    <w:rPr>
      <w:color w:val="0563C1" w:themeColor="hyperlink"/>
      <w:u w:val="single"/>
    </w:rPr>
  </w:style>
  <w:style w:type="paragraph" w:styleId="Revision">
    <w:name w:val="Revision"/>
    <w:hidden/>
    <w:uiPriority w:val="99"/>
    <w:semiHidden/>
    <w:rsid w:val="00F738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9969">
      <w:bodyDiv w:val="1"/>
      <w:marLeft w:val="0"/>
      <w:marRight w:val="0"/>
      <w:marTop w:val="0"/>
      <w:marBottom w:val="0"/>
      <w:divBdr>
        <w:top w:val="none" w:sz="0" w:space="0" w:color="auto"/>
        <w:left w:val="none" w:sz="0" w:space="0" w:color="auto"/>
        <w:bottom w:val="none" w:sz="0" w:space="0" w:color="auto"/>
        <w:right w:val="none" w:sz="0" w:space="0" w:color="auto"/>
      </w:divBdr>
    </w:div>
    <w:div w:id="991637003">
      <w:bodyDiv w:val="1"/>
      <w:marLeft w:val="0"/>
      <w:marRight w:val="0"/>
      <w:marTop w:val="0"/>
      <w:marBottom w:val="0"/>
      <w:divBdr>
        <w:top w:val="none" w:sz="0" w:space="0" w:color="auto"/>
        <w:left w:val="none" w:sz="0" w:space="0" w:color="auto"/>
        <w:bottom w:val="none" w:sz="0" w:space="0" w:color="auto"/>
        <w:right w:val="none" w:sz="0" w:space="0" w:color="auto"/>
      </w:divBdr>
    </w:div>
    <w:div w:id="1325357342">
      <w:bodyDiv w:val="1"/>
      <w:marLeft w:val="0"/>
      <w:marRight w:val="0"/>
      <w:marTop w:val="0"/>
      <w:marBottom w:val="0"/>
      <w:divBdr>
        <w:top w:val="none" w:sz="0" w:space="0" w:color="auto"/>
        <w:left w:val="none" w:sz="0" w:space="0" w:color="auto"/>
        <w:bottom w:val="none" w:sz="0" w:space="0" w:color="auto"/>
        <w:right w:val="none" w:sz="0" w:space="0" w:color="auto"/>
      </w:divBdr>
    </w:div>
    <w:div w:id="1642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bnaser\AppData\Local\Microsoft\Windows\INetCache\Content.Outlook\UQYBQDVU\parkridge.us" TargetMode="External"/><Relationship Id="rId1" Type="http://schemas.openxmlformats.org/officeDocument/2006/relationships/hyperlink" Target="file:///C:\Users\bnaser\AppData\Local\Microsoft\Windows\INetCache\Content.Outlook\UQYBQDVU\parkridg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1way\Local%20Settings\Temp\Oak%20Ri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Oak Rid1</Template>
  <TotalTime>5</TotalTime>
  <Pages>2</Pages>
  <Words>654</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Park Ridge</vt:lpstr>
    </vt:vector>
  </TitlesOfParts>
  <Company>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Ridge</dc:title>
  <dc:subject/>
  <dc:creator>Malayna Maes</dc:creator>
  <cp:keywords/>
  <dc:description/>
  <cp:lastModifiedBy>Darr, Katy</cp:lastModifiedBy>
  <cp:revision>3</cp:revision>
  <cp:lastPrinted>2002-01-30T13:57:00Z</cp:lastPrinted>
  <dcterms:created xsi:type="dcterms:W3CDTF">2023-02-06T22:38:00Z</dcterms:created>
  <dcterms:modified xsi:type="dcterms:W3CDTF">2023-02-06T22:40:00Z</dcterms:modified>
</cp:coreProperties>
</file>